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78" w:rsidRDefault="00060B9F" w:rsidP="00316478">
      <w:pPr>
        <w:pStyle w:val="Corpotesto"/>
        <w:spacing w:before="61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56A9F9A" wp14:editId="0679A9D2">
            <wp:simplePos x="0" y="0"/>
            <wp:positionH relativeFrom="page">
              <wp:posOffset>456565</wp:posOffset>
            </wp:positionH>
            <wp:positionV relativeFrom="paragraph">
              <wp:posOffset>249555</wp:posOffset>
            </wp:positionV>
            <wp:extent cx="1491615" cy="9918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9D77711" wp14:editId="39FFAF8D">
            <wp:simplePos x="0" y="0"/>
            <wp:positionH relativeFrom="page">
              <wp:posOffset>3036570</wp:posOffset>
            </wp:positionH>
            <wp:positionV relativeFrom="paragraph">
              <wp:posOffset>540385</wp:posOffset>
            </wp:positionV>
            <wp:extent cx="870585" cy="758825"/>
            <wp:effectExtent l="0" t="0" r="5715" b="317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96A38F3" wp14:editId="7B17C46D">
            <wp:simplePos x="0" y="0"/>
            <wp:positionH relativeFrom="page">
              <wp:posOffset>5356225</wp:posOffset>
            </wp:positionH>
            <wp:positionV relativeFrom="paragraph">
              <wp:posOffset>472440</wp:posOffset>
            </wp:positionV>
            <wp:extent cx="1479550" cy="765175"/>
            <wp:effectExtent l="0" t="0" r="6350" b="0"/>
            <wp:wrapTopAndBottom/>
            <wp:docPr id="4" name="Image 4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  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478" w:rsidRDefault="00316478" w:rsidP="00316478">
      <w:pPr>
        <w:pStyle w:val="Corpotesto"/>
        <w:rPr>
          <w:sz w:val="20"/>
        </w:rPr>
      </w:pPr>
    </w:p>
    <w:p w:rsidR="00316478" w:rsidRDefault="00316478" w:rsidP="00316478">
      <w:pPr>
        <w:pStyle w:val="Corpotesto"/>
        <w:spacing w:before="162"/>
        <w:rPr>
          <w:sz w:val="20"/>
        </w:rPr>
      </w:pPr>
    </w:p>
    <w:p w:rsidR="00316478" w:rsidRDefault="00316478" w:rsidP="00316478">
      <w:pPr>
        <w:ind w:left="104" w:right="840"/>
        <w:jc w:val="center"/>
        <w:rPr>
          <w:b/>
          <w:sz w:val="20"/>
        </w:rPr>
      </w:pPr>
      <w:r>
        <w:rPr>
          <w:b/>
          <w:spacing w:val="-2"/>
          <w:sz w:val="20"/>
        </w:rPr>
        <w:t>ISTITUTO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ISTRUZIONE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SECONDARIA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SUPERIORE</w:t>
      </w:r>
    </w:p>
    <w:p w:rsidR="00316478" w:rsidRDefault="00316478" w:rsidP="00316478">
      <w:pPr>
        <w:spacing w:before="15"/>
        <w:ind w:left="104" w:right="838"/>
        <w:jc w:val="center"/>
        <w:rPr>
          <w:b/>
          <w:sz w:val="20"/>
        </w:rPr>
      </w:pPr>
      <w:r w:rsidRPr="002674C5">
        <w:rPr>
          <w:sz w:val="20"/>
        </w:rPr>
        <w:t>Località</w:t>
      </w:r>
      <w:r w:rsidRPr="002674C5">
        <w:rPr>
          <w:spacing w:val="-6"/>
          <w:sz w:val="20"/>
        </w:rPr>
        <w:t xml:space="preserve"> </w:t>
      </w:r>
      <w:proofErr w:type="spellStart"/>
      <w:r w:rsidRPr="002674C5">
        <w:rPr>
          <w:sz w:val="20"/>
        </w:rPr>
        <w:t>Praino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87023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DIAMANTE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(CS)</w:t>
      </w:r>
    </w:p>
    <w:p w:rsidR="00316478" w:rsidRDefault="00316478" w:rsidP="00316478">
      <w:pPr>
        <w:spacing w:before="12" w:line="254" w:lineRule="auto"/>
        <w:ind w:left="104" w:right="842"/>
        <w:jc w:val="center"/>
        <w:rPr>
          <w:sz w:val="20"/>
        </w:rPr>
      </w:pPr>
      <w:r>
        <w:rPr>
          <w:sz w:val="20"/>
        </w:rPr>
        <w:t>ISTITUTO</w:t>
      </w:r>
      <w:r>
        <w:rPr>
          <w:spacing w:val="-13"/>
          <w:sz w:val="20"/>
        </w:rPr>
        <w:t xml:space="preserve"> </w:t>
      </w:r>
      <w:r>
        <w:rPr>
          <w:sz w:val="20"/>
        </w:rPr>
        <w:t>TECNICO</w:t>
      </w:r>
      <w:r>
        <w:rPr>
          <w:spacing w:val="-10"/>
          <w:sz w:val="20"/>
        </w:rPr>
        <w:t xml:space="preserve"> </w:t>
      </w:r>
      <w:r>
        <w:rPr>
          <w:sz w:val="20"/>
        </w:rPr>
        <w:t>COMMERCIALE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GEOMETRI</w:t>
      </w:r>
      <w:r>
        <w:rPr>
          <w:spacing w:val="-8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GIOVANNI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PAOLO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II”-</w:t>
      </w:r>
      <w:r>
        <w:rPr>
          <w:sz w:val="20"/>
        </w:rPr>
        <w:t>ISTITUTO</w:t>
      </w:r>
      <w:r>
        <w:rPr>
          <w:spacing w:val="-10"/>
          <w:sz w:val="20"/>
        </w:rPr>
        <w:t xml:space="preserve"> </w:t>
      </w:r>
      <w:r>
        <w:rPr>
          <w:sz w:val="20"/>
        </w:rPr>
        <w:t>PROFESSIONALE PER L’AGRICOLTURA</w:t>
      </w:r>
      <w:r>
        <w:rPr>
          <w:spacing w:val="-10"/>
          <w:sz w:val="20"/>
        </w:rPr>
        <w:t xml:space="preserve"> </w:t>
      </w:r>
      <w:r>
        <w:rPr>
          <w:sz w:val="20"/>
        </w:rPr>
        <w:t>E L’AMBIENTE - PER I SERVIZI ENOGASTRONOMICI E DELL’OSPITALITA’</w:t>
      </w:r>
    </w:p>
    <w:p w:rsidR="00316478" w:rsidRDefault="00316478" w:rsidP="00316478">
      <w:pPr>
        <w:spacing w:before="2"/>
        <w:ind w:left="104" w:right="839"/>
        <w:jc w:val="center"/>
        <w:rPr>
          <w:sz w:val="20"/>
        </w:rPr>
      </w:pPr>
      <w:r>
        <w:rPr>
          <w:sz w:val="20"/>
        </w:rPr>
        <w:t>ALBERGHIERA</w:t>
      </w:r>
      <w:r>
        <w:rPr>
          <w:spacing w:val="-14"/>
          <w:sz w:val="20"/>
        </w:rPr>
        <w:t xml:space="preserve"> </w:t>
      </w:r>
      <w:r>
        <w:rPr>
          <w:sz w:val="20"/>
        </w:rPr>
        <w:t>ITCG-IPAA</w:t>
      </w:r>
      <w:r>
        <w:rPr>
          <w:spacing w:val="-13"/>
          <w:sz w:val="20"/>
        </w:rPr>
        <w:t xml:space="preserve"> </w:t>
      </w:r>
      <w:r>
        <w:rPr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z w:val="20"/>
        </w:rPr>
        <w:t>IPSEOA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S.</w:t>
      </w:r>
      <w:r>
        <w:rPr>
          <w:spacing w:val="-13"/>
          <w:sz w:val="20"/>
        </w:rPr>
        <w:t xml:space="preserve"> </w:t>
      </w:r>
      <w:r>
        <w:rPr>
          <w:sz w:val="20"/>
        </w:rPr>
        <w:t>SOCIO</w:t>
      </w:r>
      <w:r>
        <w:rPr>
          <w:spacing w:val="-1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I.</w:t>
      </w:r>
      <w:r>
        <w:rPr>
          <w:spacing w:val="-13"/>
          <w:sz w:val="20"/>
        </w:rPr>
        <w:t xml:space="preserve"> </w:t>
      </w:r>
      <w:r>
        <w:rPr>
          <w:sz w:val="20"/>
        </w:rPr>
        <w:t>TECNICO</w:t>
      </w:r>
      <w:r>
        <w:rPr>
          <w:spacing w:val="-12"/>
          <w:sz w:val="20"/>
        </w:rPr>
        <w:t xml:space="preserve"> </w:t>
      </w:r>
      <w:r>
        <w:rPr>
          <w:sz w:val="20"/>
        </w:rPr>
        <w:t>AGRARIO-</w:t>
      </w:r>
      <w:r>
        <w:rPr>
          <w:spacing w:val="-11"/>
          <w:sz w:val="20"/>
        </w:rPr>
        <w:t xml:space="preserve"> </w:t>
      </w:r>
      <w:r>
        <w:rPr>
          <w:sz w:val="20"/>
        </w:rPr>
        <w:t>IPSSAR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PRAIA</w:t>
      </w:r>
    </w:p>
    <w:p w:rsidR="00316478" w:rsidRDefault="00316478" w:rsidP="00316478">
      <w:pPr>
        <w:spacing w:before="20"/>
        <w:ind w:left="104" w:right="835"/>
        <w:jc w:val="center"/>
        <w:rPr>
          <w:sz w:val="20"/>
        </w:rPr>
      </w:pPr>
      <w:r>
        <w:rPr>
          <w:rFonts w:ascii="Segoe UI Symbol" w:eastAsia="Segoe UI Symbol"/>
          <w:sz w:val="20"/>
        </w:rPr>
        <w:t>🕾</w:t>
      </w:r>
      <w:r>
        <w:rPr>
          <w:rFonts w:ascii="Segoe UI Symbol" w:eastAsia="Segoe UI Symbol"/>
          <w:spacing w:val="-8"/>
          <w:sz w:val="20"/>
        </w:rPr>
        <w:t xml:space="preserve"> </w:t>
      </w:r>
      <w:r>
        <w:rPr>
          <w:spacing w:val="-2"/>
          <w:sz w:val="20"/>
        </w:rPr>
        <w:t>0985/81535</w:t>
      </w:r>
    </w:p>
    <w:p w:rsidR="00316478" w:rsidRDefault="00B41E52" w:rsidP="00316478">
      <w:pPr>
        <w:spacing w:before="12"/>
        <w:ind w:left="104" w:right="839"/>
        <w:jc w:val="center"/>
        <w:rPr>
          <w:b/>
          <w:i/>
          <w:sz w:val="20"/>
        </w:rPr>
      </w:pPr>
      <w:hyperlink r:id="rId13">
        <w:r w:rsidR="00316478">
          <w:rPr>
            <w:b/>
            <w:color w:val="000080"/>
            <w:sz w:val="20"/>
          </w:rPr>
          <w:t>csis023003@istruzione.it</w:t>
        </w:r>
      </w:hyperlink>
      <w:r w:rsidR="00316478">
        <w:rPr>
          <w:b/>
          <w:color w:val="000080"/>
          <w:spacing w:val="-6"/>
          <w:sz w:val="20"/>
        </w:rPr>
        <w:t xml:space="preserve"> </w:t>
      </w:r>
      <w:r w:rsidR="00316478">
        <w:rPr>
          <w:sz w:val="20"/>
        </w:rPr>
        <w:t>PEC</w:t>
      </w:r>
      <w:r w:rsidR="00316478">
        <w:rPr>
          <w:spacing w:val="-9"/>
          <w:sz w:val="20"/>
        </w:rPr>
        <w:t xml:space="preserve"> </w:t>
      </w:r>
      <w:r w:rsidR="00316478">
        <w:rPr>
          <w:sz w:val="20"/>
        </w:rPr>
        <w:t>/</w:t>
      </w:r>
      <w:r w:rsidR="00316478">
        <w:rPr>
          <w:spacing w:val="-9"/>
          <w:sz w:val="20"/>
        </w:rPr>
        <w:t xml:space="preserve"> </w:t>
      </w:r>
      <w:hyperlink r:id="rId14">
        <w:r w:rsidR="00316478">
          <w:rPr>
            <w:i/>
            <w:color w:val="0000FF"/>
            <w:sz w:val="20"/>
          </w:rPr>
          <w:t>csis023003</w:t>
        </w:r>
        <w:r w:rsidR="00316478">
          <w:rPr>
            <w:color w:val="0000FF"/>
            <w:sz w:val="20"/>
          </w:rPr>
          <w:t>@</w:t>
        </w:r>
        <w:r w:rsidR="00316478">
          <w:rPr>
            <w:i/>
            <w:color w:val="0000FF"/>
            <w:sz w:val="20"/>
          </w:rPr>
          <w:t>pec.istruzione.it</w:t>
        </w:r>
      </w:hyperlink>
      <w:r w:rsidR="00316478">
        <w:rPr>
          <w:i/>
          <w:color w:val="0000FF"/>
          <w:spacing w:val="-7"/>
          <w:sz w:val="20"/>
        </w:rPr>
        <w:t xml:space="preserve"> </w:t>
      </w:r>
      <w:r w:rsidR="00316478">
        <w:rPr>
          <w:i/>
          <w:sz w:val="20"/>
        </w:rPr>
        <w:t>Uff.</w:t>
      </w:r>
      <w:r w:rsidR="00316478">
        <w:rPr>
          <w:i/>
          <w:spacing w:val="-8"/>
          <w:sz w:val="20"/>
        </w:rPr>
        <w:t xml:space="preserve"> </w:t>
      </w:r>
      <w:r w:rsidR="00316478">
        <w:rPr>
          <w:i/>
          <w:sz w:val="20"/>
        </w:rPr>
        <w:t>.</w:t>
      </w:r>
      <w:r w:rsidR="00316478">
        <w:rPr>
          <w:i/>
          <w:spacing w:val="-8"/>
          <w:sz w:val="20"/>
        </w:rPr>
        <w:t xml:space="preserve"> </w:t>
      </w:r>
      <w:r w:rsidR="00316478">
        <w:rPr>
          <w:i/>
          <w:sz w:val="20"/>
        </w:rPr>
        <w:t>Fatt.</w:t>
      </w:r>
      <w:r w:rsidR="00316478">
        <w:rPr>
          <w:i/>
          <w:spacing w:val="-8"/>
          <w:sz w:val="20"/>
        </w:rPr>
        <w:t xml:space="preserve"> </w:t>
      </w:r>
      <w:r w:rsidR="00316478">
        <w:rPr>
          <w:b/>
          <w:i/>
          <w:spacing w:val="-2"/>
          <w:sz w:val="20"/>
        </w:rPr>
        <w:t>UFYWUX</w:t>
      </w:r>
    </w:p>
    <w:p w:rsidR="00316478" w:rsidRDefault="00B41E52" w:rsidP="00316478">
      <w:pPr>
        <w:spacing w:before="22"/>
        <w:ind w:left="104" w:right="842"/>
        <w:jc w:val="center"/>
        <w:rPr>
          <w:b/>
          <w:sz w:val="20"/>
        </w:rPr>
      </w:pPr>
      <w:hyperlink r:id="rId15">
        <w:r w:rsidR="00316478">
          <w:rPr>
            <w:b/>
            <w:spacing w:val="-2"/>
            <w:sz w:val="20"/>
          </w:rPr>
          <w:t>www.iissdiamante.edu.it</w:t>
        </w:r>
      </w:hyperlink>
    </w:p>
    <w:p w:rsidR="00316478" w:rsidRDefault="00316478" w:rsidP="00316478">
      <w:pPr>
        <w:spacing w:before="15"/>
        <w:ind w:left="104" w:right="837"/>
        <w:jc w:val="center"/>
        <w:rPr>
          <w:b/>
          <w:sz w:val="20"/>
        </w:rPr>
      </w:pPr>
      <w:r>
        <w:rPr>
          <w:b/>
          <w:color w:val="0461C1"/>
          <w:sz w:val="20"/>
        </w:rPr>
        <w:t>Cod.</w:t>
      </w:r>
      <w:r>
        <w:rPr>
          <w:b/>
          <w:color w:val="0461C1"/>
          <w:spacing w:val="-6"/>
          <w:sz w:val="20"/>
        </w:rPr>
        <w:t xml:space="preserve"> </w:t>
      </w:r>
      <w:proofErr w:type="spellStart"/>
      <w:r>
        <w:rPr>
          <w:b/>
          <w:color w:val="0461C1"/>
          <w:sz w:val="20"/>
        </w:rPr>
        <w:t>Mecc</w:t>
      </w:r>
      <w:proofErr w:type="spellEnd"/>
      <w:r>
        <w:rPr>
          <w:b/>
          <w:color w:val="0461C1"/>
          <w:sz w:val="20"/>
        </w:rPr>
        <w:t>.</w:t>
      </w:r>
      <w:r>
        <w:rPr>
          <w:b/>
          <w:color w:val="0461C1"/>
          <w:spacing w:val="-5"/>
          <w:sz w:val="20"/>
        </w:rPr>
        <w:t xml:space="preserve"> </w:t>
      </w:r>
      <w:r>
        <w:rPr>
          <w:b/>
          <w:color w:val="0461C1"/>
          <w:sz w:val="20"/>
        </w:rPr>
        <w:t>CSIS023003</w:t>
      </w:r>
      <w:r>
        <w:rPr>
          <w:b/>
          <w:color w:val="0461C1"/>
          <w:spacing w:val="-6"/>
          <w:sz w:val="20"/>
        </w:rPr>
        <w:t xml:space="preserve"> </w:t>
      </w:r>
      <w:r>
        <w:rPr>
          <w:b/>
          <w:color w:val="0461C1"/>
          <w:sz w:val="20"/>
        </w:rPr>
        <w:t>-Distretto</w:t>
      </w:r>
      <w:r>
        <w:rPr>
          <w:b/>
          <w:color w:val="0461C1"/>
          <w:spacing w:val="-5"/>
          <w:sz w:val="20"/>
        </w:rPr>
        <w:t xml:space="preserve"> </w:t>
      </w:r>
      <w:r>
        <w:rPr>
          <w:b/>
          <w:color w:val="0461C1"/>
          <w:sz w:val="20"/>
        </w:rPr>
        <w:t>21</w:t>
      </w:r>
      <w:r>
        <w:rPr>
          <w:b/>
          <w:color w:val="0461C1"/>
          <w:spacing w:val="-7"/>
          <w:sz w:val="20"/>
        </w:rPr>
        <w:t xml:space="preserve"> </w:t>
      </w:r>
      <w:r>
        <w:rPr>
          <w:b/>
          <w:color w:val="0461C1"/>
          <w:sz w:val="20"/>
        </w:rPr>
        <w:t>-</w:t>
      </w:r>
      <w:r>
        <w:rPr>
          <w:b/>
          <w:color w:val="0461C1"/>
          <w:spacing w:val="-4"/>
          <w:sz w:val="20"/>
        </w:rPr>
        <w:t xml:space="preserve"> </w:t>
      </w:r>
      <w:r>
        <w:rPr>
          <w:b/>
          <w:color w:val="0461C1"/>
          <w:sz w:val="20"/>
        </w:rPr>
        <w:t>Codice</w:t>
      </w:r>
      <w:r>
        <w:rPr>
          <w:b/>
          <w:color w:val="0461C1"/>
          <w:spacing w:val="-5"/>
          <w:sz w:val="20"/>
        </w:rPr>
        <w:t xml:space="preserve"> </w:t>
      </w:r>
      <w:r>
        <w:rPr>
          <w:b/>
          <w:color w:val="0461C1"/>
          <w:sz w:val="20"/>
        </w:rPr>
        <w:t>Fiscale</w:t>
      </w:r>
      <w:r>
        <w:rPr>
          <w:b/>
          <w:color w:val="0461C1"/>
          <w:spacing w:val="-6"/>
          <w:sz w:val="20"/>
        </w:rPr>
        <w:t xml:space="preserve"> </w:t>
      </w:r>
      <w:r>
        <w:rPr>
          <w:b/>
          <w:color w:val="0461C1"/>
          <w:spacing w:val="-2"/>
          <w:sz w:val="20"/>
        </w:rPr>
        <w:t>82001210788</w:t>
      </w:r>
    </w:p>
    <w:p w:rsidR="00D40C35" w:rsidRDefault="00D40C35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</w:p>
    <w:p w:rsidR="00D40C35" w:rsidRDefault="00D40C35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</w:p>
    <w:p w:rsidR="000E253B" w:rsidRPr="006F5DC0" w:rsidRDefault="00B55B77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  <w:r w:rsidRPr="006F5DC0">
        <w:rPr>
          <w:color w:val="000000"/>
        </w:rPr>
        <w:t>Studenti e Famiglie</w:t>
      </w:r>
    </w:p>
    <w:p w:rsidR="000E253B" w:rsidRPr="006F5DC0" w:rsidRDefault="00740027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  <w:r w:rsidRPr="006F5DC0">
        <w:rPr>
          <w:color w:val="000000"/>
        </w:rPr>
        <w:t>IISS “DIAMANTE”</w:t>
      </w:r>
      <w:r w:rsidR="00D40C35" w:rsidRPr="006F5DC0">
        <w:rPr>
          <w:color w:val="000000"/>
        </w:rPr>
        <w:t xml:space="preserve"> </w:t>
      </w:r>
    </w:p>
    <w:p w:rsidR="00740027" w:rsidRPr="006F5DC0" w:rsidRDefault="00740027" w:rsidP="00740027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  <w:r w:rsidRPr="006F5DC0">
        <w:rPr>
          <w:color w:val="000000"/>
        </w:rPr>
        <w:t>Albo on line</w:t>
      </w:r>
    </w:p>
    <w:p w:rsidR="00740027" w:rsidRPr="006F5DC0" w:rsidRDefault="00740027" w:rsidP="00740027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  <w:r w:rsidRPr="006F5DC0">
        <w:rPr>
          <w:color w:val="000000"/>
        </w:rPr>
        <w:t>Sito WEB sezione PNRR</w:t>
      </w:r>
    </w:p>
    <w:p w:rsidR="000E253B" w:rsidRPr="006F5DC0" w:rsidRDefault="000E253B">
      <w:pPr>
        <w:pBdr>
          <w:top w:val="nil"/>
          <w:left w:val="nil"/>
          <w:bottom w:val="nil"/>
          <w:right w:val="nil"/>
          <w:between w:val="nil"/>
        </w:pBdr>
        <w:ind w:left="7054" w:right="142" w:hanging="301"/>
        <w:jc w:val="right"/>
        <w:rPr>
          <w:color w:val="000000"/>
        </w:rPr>
      </w:pPr>
    </w:p>
    <w:p w:rsidR="000E253B" w:rsidRPr="00D40C35" w:rsidRDefault="000E253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alatino Linotype" w:hAnsi="Palatino Linotype"/>
          <w:color w:val="000000"/>
          <w:sz w:val="24"/>
          <w:szCs w:val="24"/>
        </w:rPr>
      </w:pPr>
    </w:p>
    <w:p w:rsidR="003705CB" w:rsidRPr="00CD0AA8" w:rsidRDefault="001412F7" w:rsidP="001C00C3">
      <w:pPr>
        <w:pStyle w:val="Default"/>
        <w:jc w:val="both"/>
        <w:rPr>
          <w:b/>
          <w:sz w:val="22"/>
          <w:szCs w:val="22"/>
        </w:rPr>
      </w:pPr>
      <w:r w:rsidRPr="00637024">
        <w:rPr>
          <w:b/>
          <w:sz w:val="22"/>
          <w:szCs w:val="22"/>
        </w:rPr>
        <w:t xml:space="preserve">OGGETTO: Avviso di selezione STUDENTI </w:t>
      </w:r>
      <w:r w:rsidR="00D44C69" w:rsidRPr="00CD0AA8">
        <w:rPr>
          <w:b/>
          <w:sz w:val="22"/>
          <w:szCs w:val="22"/>
        </w:rPr>
        <w:t xml:space="preserve"> </w:t>
      </w:r>
      <w:r w:rsidR="00637024" w:rsidRPr="00CD0AA8">
        <w:rPr>
          <w:b/>
          <w:sz w:val="22"/>
          <w:szCs w:val="22"/>
        </w:rPr>
        <w:t>progetto PNRR</w:t>
      </w:r>
      <w:r w:rsidR="00637024" w:rsidRPr="00637024">
        <w:rPr>
          <w:sz w:val="22"/>
          <w:szCs w:val="22"/>
        </w:rPr>
        <w:t xml:space="preserve"> – </w:t>
      </w:r>
      <w:r w:rsidR="00637024" w:rsidRPr="00637024">
        <w:rPr>
          <w:i/>
          <w:iCs/>
          <w:sz w:val="22"/>
          <w:szCs w:val="22"/>
        </w:rPr>
        <w:t xml:space="preserve">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Linea di investimento M4C1I3.1 - Nuove competenze e nuovi linguaggi- </w:t>
      </w:r>
      <w:r w:rsidR="00637024" w:rsidRPr="00637024">
        <w:rPr>
          <w:sz w:val="22"/>
          <w:szCs w:val="22"/>
        </w:rPr>
        <w:t xml:space="preserve">I Edizione, per lo svolgimento dei percorsi del PNRR -Missione 4: Istruzione e ricerca – Componente 1 Piano Nazionale di Ripresa e Resilienza 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</w:t>
      </w:r>
      <w:proofErr w:type="spellStart"/>
      <w:r w:rsidR="00637024" w:rsidRPr="00637024">
        <w:rPr>
          <w:sz w:val="22"/>
          <w:szCs w:val="22"/>
        </w:rPr>
        <w:t>prot</w:t>
      </w:r>
      <w:proofErr w:type="spellEnd"/>
      <w:r w:rsidR="00637024" w:rsidRPr="00637024">
        <w:rPr>
          <w:sz w:val="22"/>
          <w:szCs w:val="22"/>
        </w:rPr>
        <w:t>. n. 132935 del 15 Novembre 2023 (D.M.65/2023)</w:t>
      </w:r>
    </w:p>
    <w:p w:rsidR="003705CB" w:rsidRPr="005A1827" w:rsidRDefault="005A1827" w:rsidP="005A1827">
      <w:pPr>
        <w:pStyle w:val="Default"/>
        <w:rPr>
          <w:b/>
          <w:bCs/>
          <w:sz w:val="22"/>
          <w:szCs w:val="22"/>
        </w:rPr>
      </w:pPr>
      <w:r w:rsidRPr="005A1827">
        <w:rPr>
          <w:b/>
          <w:bCs/>
          <w:sz w:val="22"/>
          <w:szCs w:val="22"/>
        </w:rPr>
        <w:t>TITOLO PROGETTO : NUOVI LINGUAGGI PER IL FUTURO</w:t>
      </w:r>
    </w:p>
    <w:p w:rsidR="003705CB" w:rsidRPr="005A1827" w:rsidRDefault="003705CB" w:rsidP="005A1827">
      <w:pPr>
        <w:pStyle w:val="Default"/>
        <w:rPr>
          <w:sz w:val="22"/>
          <w:szCs w:val="22"/>
        </w:rPr>
      </w:pPr>
      <w:r w:rsidRPr="005A1827">
        <w:rPr>
          <w:b/>
          <w:bCs/>
          <w:sz w:val="22"/>
          <w:szCs w:val="22"/>
        </w:rPr>
        <w:t xml:space="preserve">Codice progetto : </w:t>
      </w:r>
      <w:r w:rsidR="005A1827" w:rsidRPr="005A1827">
        <w:rPr>
          <w:b/>
          <w:bCs/>
          <w:sz w:val="22"/>
          <w:szCs w:val="22"/>
        </w:rPr>
        <w:t>M4C1I3.1-2023-1143-P- 35492</w:t>
      </w:r>
    </w:p>
    <w:p w:rsidR="003705CB" w:rsidRPr="005A1827" w:rsidRDefault="003705CB" w:rsidP="005A1827">
      <w:pPr>
        <w:pStyle w:val="Default"/>
        <w:rPr>
          <w:sz w:val="22"/>
          <w:szCs w:val="22"/>
        </w:rPr>
      </w:pPr>
      <w:r w:rsidRPr="005A1827">
        <w:rPr>
          <w:b/>
          <w:bCs/>
          <w:sz w:val="22"/>
          <w:szCs w:val="22"/>
        </w:rPr>
        <w:t xml:space="preserve">CUP: </w:t>
      </w:r>
      <w:r w:rsidR="005A1827" w:rsidRPr="005A1827">
        <w:rPr>
          <w:b/>
          <w:bCs/>
          <w:sz w:val="22"/>
          <w:szCs w:val="22"/>
        </w:rPr>
        <w:t>C24D23002100006</w:t>
      </w:r>
    </w:p>
    <w:p w:rsidR="003705CB" w:rsidRPr="005A1827" w:rsidRDefault="003705CB" w:rsidP="005A1827">
      <w:pPr>
        <w:pStyle w:val="Default"/>
        <w:rPr>
          <w:sz w:val="22"/>
          <w:szCs w:val="22"/>
        </w:rPr>
      </w:pPr>
      <w:r w:rsidRPr="005A1827">
        <w:rPr>
          <w:b/>
          <w:bCs/>
          <w:sz w:val="22"/>
          <w:szCs w:val="22"/>
        </w:rPr>
        <w:t xml:space="preserve">Linea di investimento M4C1I3.1 - Nuove competenze e nuovi linguaggi </w:t>
      </w:r>
    </w:p>
    <w:p w:rsidR="00D40C35" w:rsidRPr="005A1827" w:rsidRDefault="003705CB" w:rsidP="00D44C69">
      <w:pPr>
        <w:pBdr>
          <w:top w:val="nil"/>
          <w:left w:val="nil"/>
          <w:bottom w:val="nil"/>
          <w:right w:val="nil"/>
          <w:between w:val="nil"/>
        </w:pBdr>
        <w:ind w:right="3"/>
        <w:rPr>
          <w:b/>
          <w:i/>
          <w:color w:val="000000"/>
        </w:rPr>
      </w:pPr>
      <w:r w:rsidRPr="005A1827">
        <w:rPr>
          <w:b/>
          <w:bCs/>
        </w:rPr>
        <w:t>Linea di intervento A</w:t>
      </w:r>
    </w:p>
    <w:p w:rsidR="00D40C35" w:rsidRDefault="00D40C35">
      <w:pPr>
        <w:pStyle w:val="Titolo2"/>
        <w:spacing w:before="1"/>
        <w:ind w:left="0" w:right="3"/>
        <w:jc w:val="center"/>
      </w:pPr>
      <w:bookmarkStart w:id="0" w:name="bookmark=id.gjdgxs" w:colFirst="0" w:colLast="0"/>
      <w:bookmarkEnd w:id="0"/>
    </w:p>
    <w:p w:rsidR="000E253B" w:rsidRDefault="001412F7">
      <w:pPr>
        <w:pStyle w:val="Titolo2"/>
        <w:spacing w:before="1"/>
        <w:ind w:left="0" w:right="3"/>
        <w:jc w:val="center"/>
      </w:pPr>
      <w:r>
        <w:t>IL DIRIGENTE SCOLASTICO</w:t>
      </w:r>
    </w:p>
    <w:p w:rsidR="001C00C3" w:rsidRDefault="001C00C3">
      <w:pPr>
        <w:ind w:right="212"/>
        <w:jc w:val="both"/>
        <w:rPr>
          <w:b/>
        </w:rPr>
      </w:pPr>
    </w:p>
    <w:p w:rsidR="00D36281" w:rsidRPr="009A55D8" w:rsidRDefault="00D36281" w:rsidP="00D36281">
      <w:pPr>
        <w:pStyle w:val="Default"/>
        <w:jc w:val="both"/>
        <w:rPr>
          <w:sz w:val="22"/>
          <w:szCs w:val="22"/>
        </w:rPr>
      </w:pPr>
      <w:r w:rsidRPr="009A55D8">
        <w:rPr>
          <w:b/>
          <w:bCs/>
          <w:sz w:val="22"/>
          <w:szCs w:val="22"/>
        </w:rPr>
        <w:t xml:space="preserve">VISTO </w:t>
      </w:r>
      <w:r w:rsidRPr="009A55D8">
        <w:rPr>
          <w:sz w:val="22"/>
          <w:szCs w:val="22"/>
        </w:rPr>
        <w:t>il Decreto legislativo del 30 marzo 2001, n. 165, avente ad oggetto «</w:t>
      </w:r>
      <w:r w:rsidRPr="009A55D8">
        <w:rPr>
          <w:i/>
          <w:iCs/>
          <w:sz w:val="22"/>
          <w:szCs w:val="22"/>
        </w:rPr>
        <w:t>Norme generali sull’ordinamento del lavoro alle dipendenze delle amministrazioni pubbliche</w:t>
      </w:r>
      <w:r w:rsidRPr="009A55D8">
        <w:rPr>
          <w:sz w:val="22"/>
          <w:szCs w:val="22"/>
        </w:rPr>
        <w:t xml:space="preserve">» e, in particolare, l’art. 7, comma 6; </w:t>
      </w:r>
    </w:p>
    <w:p w:rsidR="00D36281" w:rsidRPr="009A55D8" w:rsidRDefault="00D36281" w:rsidP="00D36281">
      <w:pPr>
        <w:pStyle w:val="Default"/>
        <w:spacing w:before="120"/>
        <w:jc w:val="both"/>
        <w:rPr>
          <w:sz w:val="22"/>
          <w:szCs w:val="22"/>
        </w:rPr>
      </w:pPr>
      <w:r w:rsidRPr="009A55D8">
        <w:rPr>
          <w:b/>
          <w:bCs/>
          <w:sz w:val="22"/>
          <w:szCs w:val="22"/>
        </w:rPr>
        <w:lastRenderedPageBreak/>
        <w:t xml:space="preserve">VISTO </w:t>
      </w:r>
      <w:r w:rsidRPr="009A55D8">
        <w:rPr>
          <w:sz w:val="22"/>
          <w:szCs w:val="22"/>
        </w:rPr>
        <w:t>il Decreto-legge 24 febbraio 2023, n. 13, recante «</w:t>
      </w:r>
      <w:r w:rsidRPr="009A55D8">
        <w:rPr>
          <w:i/>
          <w:iCs/>
          <w:sz w:val="22"/>
          <w:szCs w:val="22"/>
        </w:rPr>
        <w:t>Disposizioni urgenti per l'attuazione del Piano nazionale di ripresa e resilienza (PNRR) e del Piano nazionale degli investimenti complementari al PNRR (PNC), nonché per l'attuazione delle politiche di coesione e della politica agricola comune</w:t>
      </w:r>
      <w:r w:rsidRPr="009A55D8">
        <w:rPr>
          <w:sz w:val="22"/>
          <w:szCs w:val="22"/>
        </w:rPr>
        <w:t xml:space="preserve">»; </w:t>
      </w:r>
    </w:p>
    <w:p w:rsidR="00D36281" w:rsidRPr="009A55D8" w:rsidRDefault="00D36281" w:rsidP="00D36281">
      <w:pPr>
        <w:pStyle w:val="Default"/>
        <w:spacing w:before="120"/>
        <w:jc w:val="both"/>
        <w:rPr>
          <w:color w:val="1F2429"/>
          <w:sz w:val="22"/>
          <w:szCs w:val="22"/>
        </w:rPr>
      </w:pPr>
      <w:r w:rsidRPr="009A55D8">
        <w:rPr>
          <w:b/>
          <w:bCs/>
          <w:sz w:val="22"/>
          <w:szCs w:val="22"/>
        </w:rPr>
        <w:t xml:space="preserve">VISTA </w:t>
      </w:r>
      <w:r w:rsidRPr="009A55D8">
        <w:rPr>
          <w:sz w:val="22"/>
          <w:szCs w:val="22"/>
        </w:rPr>
        <w:t xml:space="preserve">la Linea di Investimento </w:t>
      </w:r>
      <w:r w:rsidRPr="009A55D8">
        <w:rPr>
          <w:color w:val="1F2429"/>
          <w:sz w:val="22"/>
          <w:szCs w:val="22"/>
        </w:rPr>
        <w:t xml:space="preserve">M4C1I3.1 - Nuove competenze e nuovi linguaggi; </w:t>
      </w:r>
    </w:p>
    <w:p w:rsidR="00D36281" w:rsidRPr="009A55D8" w:rsidRDefault="00D36281" w:rsidP="00D36281">
      <w:pPr>
        <w:pStyle w:val="Default"/>
        <w:spacing w:before="120"/>
        <w:jc w:val="both"/>
        <w:rPr>
          <w:sz w:val="22"/>
          <w:szCs w:val="22"/>
        </w:rPr>
      </w:pPr>
      <w:r w:rsidRPr="009A55D8">
        <w:rPr>
          <w:b/>
          <w:bCs/>
          <w:sz w:val="22"/>
          <w:szCs w:val="22"/>
        </w:rPr>
        <w:t xml:space="preserve">VISTI </w:t>
      </w:r>
      <w:r w:rsidRPr="009A55D8">
        <w:rPr>
          <w:sz w:val="22"/>
          <w:szCs w:val="22"/>
        </w:rPr>
        <w:t xml:space="preserve">il Contratto Collettivo Nazionale (CCNL) del Comparto Scuola del 29 novembre 2007 e il Contratto Collettivo Nazionale (CCNL) dell’Area Istruzione e Ricerca 2016-2018 del 19 aprile 2018 e il </w:t>
      </w:r>
      <w:proofErr w:type="spellStart"/>
      <w:r w:rsidRPr="009A55D8">
        <w:rPr>
          <w:sz w:val="22"/>
          <w:szCs w:val="22"/>
        </w:rPr>
        <w:t>il</w:t>
      </w:r>
      <w:proofErr w:type="spellEnd"/>
      <w:r w:rsidRPr="009A55D8">
        <w:rPr>
          <w:sz w:val="22"/>
          <w:szCs w:val="22"/>
        </w:rPr>
        <w:t xml:space="preserve"> Contratto Collettivo Nazionale (CCNL) dell’Area Istruzione e Ricerca 2019-2021 del 18 gennaio 2024; </w:t>
      </w:r>
    </w:p>
    <w:p w:rsidR="00D36281" w:rsidRPr="00DA2795" w:rsidRDefault="00D36281" w:rsidP="00D36281">
      <w:pPr>
        <w:pStyle w:val="Default"/>
        <w:spacing w:before="120"/>
        <w:jc w:val="both"/>
        <w:rPr>
          <w:sz w:val="22"/>
          <w:szCs w:val="22"/>
        </w:rPr>
      </w:pPr>
      <w:r w:rsidRPr="00DA2795">
        <w:rPr>
          <w:b/>
          <w:bCs/>
          <w:sz w:val="22"/>
          <w:szCs w:val="22"/>
        </w:rPr>
        <w:t xml:space="preserve">VISTO </w:t>
      </w:r>
      <w:r w:rsidRPr="00DA2795">
        <w:rPr>
          <w:sz w:val="22"/>
          <w:szCs w:val="22"/>
        </w:rPr>
        <w:t xml:space="preserve">il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proofErr w:type="spellStart"/>
      <w:r w:rsidRPr="00DA2795">
        <w:rPr>
          <w:i/>
          <w:iCs/>
          <w:sz w:val="22"/>
          <w:szCs w:val="22"/>
        </w:rPr>
        <w:t>milestone</w:t>
      </w:r>
      <w:proofErr w:type="spellEnd"/>
      <w:r w:rsidRPr="00DA2795">
        <w:rPr>
          <w:i/>
          <w:iCs/>
          <w:sz w:val="22"/>
          <w:szCs w:val="22"/>
        </w:rPr>
        <w:t xml:space="preserve"> </w:t>
      </w:r>
      <w:r w:rsidRPr="00DA2795">
        <w:rPr>
          <w:sz w:val="22"/>
          <w:szCs w:val="22"/>
        </w:rPr>
        <w:t xml:space="preserve">e </w:t>
      </w:r>
      <w:r w:rsidRPr="00DA2795">
        <w:rPr>
          <w:i/>
          <w:iCs/>
          <w:sz w:val="22"/>
          <w:szCs w:val="22"/>
        </w:rPr>
        <w:t xml:space="preserve">target </w:t>
      </w:r>
      <w:r w:rsidRPr="00DA2795">
        <w:rPr>
          <w:sz w:val="22"/>
          <w:szCs w:val="22"/>
        </w:rPr>
        <w:t xml:space="preserve">degli investimenti e delle riforme e di tutti gli ulteriori elementi informativi previsti nel Piano necessari per la rendicontazione alla Commissione europea; </w:t>
      </w:r>
    </w:p>
    <w:p w:rsidR="00D36281" w:rsidRPr="00DA2795" w:rsidRDefault="00D36281" w:rsidP="00F32739">
      <w:pPr>
        <w:pStyle w:val="Default"/>
        <w:spacing w:before="120"/>
        <w:jc w:val="both"/>
        <w:rPr>
          <w:sz w:val="22"/>
          <w:szCs w:val="22"/>
        </w:rPr>
      </w:pPr>
      <w:r w:rsidRPr="00DA2795">
        <w:rPr>
          <w:b/>
          <w:bCs/>
          <w:sz w:val="22"/>
          <w:szCs w:val="22"/>
        </w:rPr>
        <w:t xml:space="preserve">VISTO </w:t>
      </w:r>
      <w:r w:rsidRPr="00DA2795">
        <w:rPr>
          <w:sz w:val="22"/>
          <w:szCs w:val="22"/>
        </w:rPr>
        <w:t>il Piano Triennale dell’Offerta Formativa adottato dall’Istituto per il triennio 2022/2025;</w:t>
      </w:r>
    </w:p>
    <w:p w:rsidR="00F32739" w:rsidRPr="00DA2795" w:rsidRDefault="00BA368F" w:rsidP="00BA368F">
      <w:pPr>
        <w:pStyle w:val="Default"/>
        <w:spacing w:before="120"/>
        <w:jc w:val="both"/>
        <w:rPr>
          <w:sz w:val="22"/>
          <w:szCs w:val="22"/>
        </w:rPr>
      </w:pPr>
      <w:r w:rsidRPr="00DA2795">
        <w:rPr>
          <w:b/>
          <w:bCs/>
          <w:sz w:val="22"/>
          <w:szCs w:val="22"/>
        </w:rPr>
        <w:t xml:space="preserve">CONSIDERATO </w:t>
      </w:r>
      <w:r w:rsidRPr="00DA2795">
        <w:rPr>
          <w:sz w:val="22"/>
          <w:szCs w:val="22"/>
        </w:rPr>
        <w:t>che l'Accordo di concessione relativo al progetto “</w:t>
      </w:r>
      <w:r w:rsidR="00080D31" w:rsidRPr="00DA2795">
        <w:rPr>
          <w:b/>
          <w:bCs/>
          <w:sz w:val="22"/>
          <w:szCs w:val="22"/>
        </w:rPr>
        <w:t>NUOVI LINGUAGGI PER IL FUTURO”</w:t>
      </w:r>
      <w:r w:rsidR="00080D31" w:rsidRPr="00DA2795">
        <w:rPr>
          <w:sz w:val="22"/>
          <w:szCs w:val="22"/>
        </w:rPr>
        <w:t xml:space="preserve"> </w:t>
      </w:r>
      <w:r w:rsidRPr="00DA2795">
        <w:rPr>
          <w:sz w:val="22"/>
          <w:szCs w:val="22"/>
        </w:rPr>
        <w:t>è stato firmato dal Direttore Generale dell’Unità di mi</w:t>
      </w:r>
      <w:r w:rsidR="00080D31" w:rsidRPr="00DA2795">
        <w:rPr>
          <w:sz w:val="22"/>
          <w:szCs w:val="22"/>
        </w:rPr>
        <w:t xml:space="preserve">ssione per il PNRR </w:t>
      </w:r>
      <w:proofErr w:type="spellStart"/>
      <w:r w:rsidR="00F32739" w:rsidRPr="00DA2795">
        <w:rPr>
          <w:sz w:val="22"/>
          <w:szCs w:val="22"/>
        </w:rPr>
        <w:t>prot</w:t>
      </w:r>
      <w:proofErr w:type="spellEnd"/>
      <w:r w:rsidR="00F32739" w:rsidRPr="00DA2795">
        <w:rPr>
          <w:sz w:val="22"/>
          <w:szCs w:val="22"/>
        </w:rPr>
        <w:t xml:space="preserve">. </w:t>
      </w:r>
      <w:r w:rsidR="00F32739" w:rsidRPr="006051BD">
        <w:rPr>
          <w:sz w:val="22"/>
          <w:szCs w:val="22"/>
        </w:rPr>
        <w:t>AOOGABMI registro ufficiale U.002221767 del 18.02.2024</w:t>
      </w:r>
      <w:r w:rsidR="00F32739" w:rsidRPr="00DA2795">
        <w:rPr>
          <w:sz w:val="22"/>
          <w:szCs w:val="22"/>
        </w:rPr>
        <w:t xml:space="preserve"> che rappresenta la formale autorizzazione del progetto;</w:t>
      </w:r>
    </w:p>
    <w:p w:rsidR="00464A1F" w:rsidRPr="00DA2795" w:rsidRDefault="00A0599C" w:rsidP="00464A1F">
      <w:pPr>
        <w:pStyle w:val="Default"/>
        <w:spacing w:before="120"/>
        <w:jc w:val="both"/>
        <w:rPr>
          <w:sz w:val="22"/>
          <w:szCs w:val="22"/>
        </w:rPr>
      </w:pPr>
      <w:r w:rsidRPr="00DA2795">
        <w:rPr>
          <w:b/>
          <w:bCs/>
          <w:sz w:val="22"/>
          <w:szCs w:val="22"/>
        </w:rPr>
        <w:t>V</w:t>
      </w:r>
      <w:r w:rsidR="00BA368F" w:rsidRPr="00DA2795">
        <w:rPr>
          <w:b/>
          <w:bCs/>
          <w:sz w:val="22"/>
          <w:szCs w:val="22"/>
        </w:rPr>
        <w:t xml:space="preserve">ISTA </w:t>
      </w:r>
      <w:r w:rsidR="00BA368F" w:rsidRPr="00DA2795">
        <w:rPr>
          <w:sz w:val="22"/>
          <w:szCs w:val="22"/>
        </w:rPr>
        <w:t xml:space="preserve">l’azione di disseminazione, comunicazione, sensibilizzazione e pubblicizzazione del progetto, </w:t>
      </w:r>
      <w:proofErr w:type="spellStart"/>
      <w:r w:rsidR="00BA368F" w:rsidRPr="00DA2795">
        <w:rPr>
          <w:sz w:val="22"/>
          <w:szCs w:val="22"/>
        </w:rPr>
        <w:t>prot</w:t>
      </w:r>
      <w:proofErr w:type="spellEnd"/>
      <w:r w:rsidR="00BA368F" w:rsidRPr="00DA2795">
        <w:rPr>
          <w:sz w:val="22"/>
          <w:szCs w:val="22"/>
        </w:rPr>
        <w:t xml:space="preserve">. n. </w:t>
      </w:r>
      <w:r w:rsidR="00464A1F" w:rsidRPr="006051BD">
        <w:rPr>
          <w:b/>
          <w:bCs/>
          <w:sz w:val="22"/>
          <w:szCs w:val="22"/>
        </w:rPr>
        <w:t>0001889/U</w:t>
      </w:r>
      <w:r w:rsidR="00464A1F" w:rsidRPr="00DA2795">
        <w:rPr>
          <w:b/>
          <w:bCs/>
          <w:sz w:val="22"/>
          <w:szCs w:val="22"/>
        </w:rPr>
        <w:t xml:space="preserve"> </w:t>
      </w:r>
      <w:r w:rsidR="00080D31" w:rsidRPr="00DA2795">
        <w:rPr>
          <w:sz w:val="22"/>
          <w:szCs w:val="22"/>
        </w:rPr>
        <w:t xml:space="preserve">del </w:t>
      </w:r>
      <w:r w:rsidR="00464A1F" w:rsidRPr="006051BD">
        <w:rPr>
          <w:b/>
          <w:sz w:val="22"/>
          <w:szCs w:val="22"/>
        </w:rPr>
        <w:t>08/04</w:t>
      </w:r>
      <w:r w:rsidR="00BA368F" w:rsidRPr="006051BD">
        <w:rPr>
          <w:b/>
          <w:sz w:val="22"/>
          <w:szCs w:val="22"/>
        </w:rPr>
        <w:t>/2024</w:t>
      </w:r>
      <w:r w:rsidR="00BA368F" w:rsidRPr="00DA2795">
        <w:rPr>
          <w:sz w:val="22"/>
          <w:szCs w:val="22"/>
        </w:rPr>
        <w:t xml:space="preserve">; </w:t>
      </w:r>
    </w:p>
    <w:p w:rsidR="00464A1F" w:rsidRPr="00DA2795" w:rsidRDefault="00464A1F" w:rsidP="00464A1F">
      <w:pPr>
        <w:pStyle w:val="Default"/>
        <w:rPr>
          <w:rFonts w:ascii="Arial" w:hAnsi="Arial" w:cs="Arial"/>
          <w:sz w:val="22"/>
          <w:szCs w:val="22"/>
        </w:rPr>
      </w:pPr>
    </w:p>
    <w:p w:rsidR="0087629C" w:rsidRPr="0087629C" w:rsidRDefault="001C00C3" w:rsidP="009F61FC">
      <w:pPr>
        <w:pStyle w:val="Default"/>
        <w:jc w:val="both"/>
        <w:rPr>
          <w:sz w:val="22"/>
          <w:szCs w:val="22"/>
        </w:rPr>
      </w:pPr>
      <w:r w:rsidRPr="00DA2795">
        <w:rPr>
          <w:b/>
          <w:bCs/>
          <w:sz w:val="22"/>
          <w:szCs w:val="22"/>
        </w:rPr>
        <w:t>VISTI</w:t>
      </w:r>
      <w:r w:rsidR="00BA368F" w:rsidRPr="00DA2795">
        <w:rPr>
          <w:b/>
          <w:bCs/>
          <w:sz w:val="22"/>
          <w:szCs w:val="22"/>
        </w:rPr>
        <w:t xml:space="preserve"> </w:t>
      </w:r>
      <w:r w:rsidRPr="0087629C">
        <w:rPr>
          <w:sz w:val="22"/>
          <w:szCs w:val="22"/>
        </w:rPr>
        <w:t>gli Avvisi</w:t>
      </w:r>
      <w:r w:rsidR="00BA368F" w:rsidRPr="0087629C">
        <w:rPr>
          <w:sz w:val="22"/>
          <w:szCs w:val="22"/>
        </w:rPr>
        <w:t xml:space="preserve"> di selezione </w:t>
      </w:r>
      <w:proofErr w:type="spellStart"/>
      <w:r w:rsidR="00BA368F" w:rsidRPr="0087629C">
        <w:rPr>
          <w:sz w:val="22"/>
          <w:szCs w:val="22"/>
        </w:rPr>
        <w:t>Prot</w:t>
      </w:r>
      <w:proofErr w:type="spellEnd"/>
      <w:r w:rsidR="00BA368F" w:rsidRPr="006051BD">
        <w:rPr>
          <w:b/>
          <w:bCs/>
          <w:sz w:val="22"/>
          <w:szCs w:val="22"/>
        </w:rPr>
        <w:t xml:space="preserve">. </w:t>
      </w:r>
      <w:r w:rsidR="00C76F27" w:rsidRPr="006051BD">
        <w:rPr>
          <w:b/>
          <w:bCs/>
          <w:sz w:val="22"/>
          <w:szCs w:val="22"/>
        </w:rPr>
        <w:t>0003252/U</w:t>
      </w:r>
      <w:r w:rsidR="00C76F27" w:rsidRPr="006051BD">
        <w:rPr>
          <w:sz w:val="22"/>
          <w:szCs w:val="22"/>
        </w:rPr>
        <w:t xml:space="preserve"> del </w:t>
      </w:r>
      <w:r w:rsidR="00C76F27" w:rsidRPr="006051BD">
        <w:rPr>
          <w:b/>
          <w:bCs/>
          <w:sz w:val="22"/>
          <w:szCs w:val="22"/>
        </w:rPr>
        <w:t>11/06</w:t>
      </w:r>
      <w:r w:rsidR="00BA368F" w:rsidRPr="006051BD">
        <w:rPr>
          <w:b/>
          <w:bCs/>
          <w:sz w:val="22"/>
          <w:szCs w:val="22"/>
        </w:rPr>
        <w:t>/</w:t>
      </w:r>
      <w:r w:rsidR="0087629C" w:rsidRPr="006051BD">
        <w:rPr>
          <w:b/>
          <w:bCs/>
          <w:sz w:val="22"/>
          <w:szCs w:val="22"/>
        </w:rPr>
        <w:t>2024</w:t>
      </w:r>
      <w:r w:rsidR="0087629C" w:rsidRPr="006051BD">
        <w:rPr>
          <w:sz w:val="22"/>
          <w:szCs w:val="22"/>
        </w:rPr>
        <w:t xml:space="preserve"> -</w:t>
      </w:r>
      <w:r w:rsidRPr="006051BD">
        <w:rPr>
          <w:sz w:val="22"/>
          <w:szCs w:val="22"/>
        </w:rPr>
        <w:t xml:space="preserve"> </w:t>
      </w:r>
      <w:proofErr w:type="spellStart"/>
      <w:r w:rsidRPr="006051BD">
        <w:rPr>
          <w:sz w:val="22"/>
          <w:szCs w:val="22"/>
        </w:rPr>
        <w:t>Prot</w:t>
      </w:r>
      <w:proofErr w:type="spellEnd"/>
      <w:r w:rsidRPr="006051BD">
        <w:rPr>
          <w:sz w:val="22"/>
          <w:szCs w:val="22"/>
        </w:rPr>
        <w:t xml:space="preserve">. </w:t>
      </w:r>
      <w:r w:rsidRPr="006051BD">
        <w:rPr>
          <w:b/>
          <w:bCs/>
          <w:sz w:val="22"/>
          <w:szCs w:val="22"/>
        </w:rPr>
        <w:t>0005460/U</w:t>
      </w:r>
      <w:r w:rsidRPr="006051BD">
        <w:rPr>
          <w:sz w:val="22"/>
          <w:szCs w:val="22"/>
        </w:rPr>
        <w:t xml:space="preserve"> del </w:t>
      </w:r>
      <w:r w:rsidRPr="006051BD">
        <w:rPr>
          <w:b/>
          <w:bCs/>
          <w:sz w:val="22"/>
          <w:szCs w:val="22"/>
        </w:rPr>
        <w:t>22/10/2024</w:t>
      </w:r>
      <w:r w:rsidR="0087629C" w:rsidRPr="0087629C">
        <w:rPr>
          <w:sz w:val="22"/>
          <w:szCs w:val="22"/>
        </w:rPr>
        <w:t xml:space="preserve"> - </w:t>
      </w:r>
    </w:p>
    <w:p w:rsidR="00BA368F" w:rsidRPr="0087629C" w:rsidRDefault="0087629C" w:rsidP="009F61FC">
      <w:pPr>
        <w:pStyle w:val="Default"/>
        <w:jc w:val="both"/>
        <w:rPr>
          <w:sz w:val="22"/>
          <w:szCs w:val="22"/>
        </w:rPr>
      </w:pPr>
      <w:r w:rsidRPr="0087629C">
        <w:rPr>
          <w:sz w:val="22"/>
          <w:szCs w:val="22"/>
        </w:rPr>
        <w:t xml:space="preserve"> </w:t>
      </w:r>
      <w:proofErr w:type="spellStart"/>
      <w:r w:rsidRPr="0087629C">
        <w:rPr>
          <w:b/>
          <w:bCs/>
          <w:sz w:val="22"/>
          <w:szCs w:val="22"/>
        </w:rPr>
        <w:t>Prot</w:t>
      </w:r>
      <w:proofErr w:type="spellEnd"/>
      <w:r w:rsidRPr="006051BD">
        <w:rPr>
          <w:b/>
          <w:bCs/>
          <w:sz w:val="22"/>
          <w:szCs w:val="22"/>
        </w:rPr>
        <w:t xml:space="preserve">. 0006182/U </w:t>
      </w:r>
      <w:r w:rsidRPr="006051BD">
        <w:rPr>
          <w:bCs/>
          <w:sz w:val="22"/>
          <w:szCs w:val="22"/>
        </w:rPr>
        <w:t>del</w:t>
      </w:r>
      <w:r w:rsidRPr="006051BD">
        <w:rPr>
          <w:b/>
          <w:bCs/>
          <w:sz w:val="22"/>
          <w:szCs w:val="22"/>
        </w:rPr>
        <w:t xml:space="preserve"> 18/11/2024</w:t>
      </w:r>
      <w:r w:rsidRPr="0087629C">
        <w:rPr>
          <w:b/>
          <w:bCs/>
          <w:sz w:val="22"/>
          <w:szCs w:val="22"/>
        </w:rPr>
        <w:t xml:space="preserve"> </w:t>
      </w:r>
      <w:r w:rsidR="001C00C3" w:rsidRPr="0087629C">
        <w:rPr>
          <w:sz w:val="22"/>
          <w:szCs w:val="22"/>
        </w:rPr>
        <w:t xml:space="preserve"> </w:t>
      </w:r>
      <w:r w:rsidR="00BA368F" w:rsidRPr="0087629C">
        <w:rPr>
          <w:sz w:val="22"/>
          <w:szCs w:val="22"/>
        </w:rPr>
        <w:t xml:space="preserve">per il reclutamento del personale di progetto; </w:t>
      </w:r>
    </w:p>
    <w:p w:rsidR="00BA368F" w:rsidRPr="00DA2795" w:rsidRDefault="00BA368F" w:rsidP="00B478F5">
      <w:pPr>
        <w:pStyle w:val="Default"/>
        <w:spacing w:before="120"/>
        <w:jc w:val="both"/>
        <w:rPr>
          <w:rFonts w:eastAsia="Calibri"/>
          <w:b/>
          <w:sz w:val="22"/>
          <w:szCs w:val="22"/>
          <w:lang w:val="en-US" w:eastAsia="en-US" w:bidi="en-US"/>
        </w:rPr>
      </w:pPr>
      <w:r w:rsidRPr="00DA2795">
        <w:rPr>
          <w:b/>
          <w:bCs/>
          <w:sz w:val="22"/>
          <w:szCs w:val="22"/>
        </w:rPr>
        <w:t xml:space="preserve">VISTA </w:t>
      </w:r>
      <w:r w:rsidRPr="00DA2795">
        <w:rPr>
          <w:sz w:val="22"/>
          <w:szCs w:val="22"/>
        </w:rPr>
        <w:t xml:space="preserve">la necessità di individuare gli </w:t>
      </w:r>
      <w:r w:rsidR="00C76F27" w:rsidRPr="00DA2795">
        <w:rPr>
          <w:sz w:val="22"/>
          <w:szCs w:val="22"/>
        </w:rPr>
        <w:t>studenti</w:t>
      </w:r>
      <w:r w:rsidRPr="00DA2795">
        <w:rPr>
          <w:sz w:val="22"/>
          <w:szCs w:val="22"/>
        </w:rPr>
        <w:t xml:space="preserve"> per la realizzazione del progetto indicato in oggetto</w:t>
      </w:r>
    </w:p>
    <w:p w:rsidR="001C00C3" w:rsidRPr="00DA2795" w:rsidRDefault="001C00C3" w:rsidP="006F5DC0">
      <w:pPr>
        <w:pStyle w:val="Titolo2"/>
        <w:ind w:left="0" w:right="3629"/>
      </w:pPr>
      <w:bookmarkStart w:id="1" w:name="bookmark=id.30j0zll" w:colFirst="0" w:colLast="0"/>
      <w:bookmarkEnd w:id="1"/>
    </w:p>
    <w:p w:rsidR="00D44C69" w:rsidRDefault="006D2B13" w:rsidP="00B478F5">
      <w:pPr>
        <w:pStyle w:val="Titolo2"/>
        <w:spacing w:after="200"/>
        <w:ind w:left="3204" w:right="3629"/>
        <w:jc w:val="center"/>
      </w:pPr>
      <w:r w:rsidRPr="00DA2795">
        <w:t>DETERIMINA</w:t>
      </w:r>
    </w:p>
    <w:p w:rsidR="003F1536" w:rsidRPr="00DA2795" w:rsidRDefault="00887D8E" w:rsidP="006D2B13">
      <w:pPr>
        <w:pStyle w:val="Titolo2"/>
        <w:spacing w:after="120"/>
        <w:ind w:left="0" w:right="6"/>
        <w:jc w:val="both"/>
        <w:rPr>
          <w:b w:val="0"/>
        </w:rPr>
      </w:pPr>
      <w:r w:rsidRPr="00DA2795">
        <w:rPr>
          <w:b w:val="0"/>
        </w:rPr>
        <w:t xml:space="preserve">Di avviare la selezione per </w:t>
      </w:r>
      <w:r w:rsidR="006D2B13" w:rsidRPr="00DA2795">
        <w:rPr>
          <w:b w:val="0"/>
        </w:rPr>
        <w:t xml:space="preserve">le iscrizioni </w:t>
      </w:r>
      <w:r w:rsidR="002B5A65" w:rsidRPr="00DA2795">
        <w:rPr>
          <w:b w:val="0"/>
        </w:rPr>
        <w:t xml:space="preserve">degli studenti </w:t>
      </w:r>
      <w:r w:rsidR="00D44C69">
        <w:rPr>
          <w:b w:val="0"/>
        </w:rPr>
        <w:t>dell’</w:t>
      </w:r>
      <w:r w:rsidR="00401376">
        <w:rPr>
          <w:b w:val="0"/>
        </w:rPr>
        <w:t>Istituto</w:t>
      </w:r>
      <w:r w:rsidR="00D44C69">
        <w:rPr>
          <w:b w:val="0"/>
        </w:rPr>
        <w:t xml:space="preserve"> </w:t>
      </w:r>
      <w:r w:rsidR="006D2B13" w:rsidRPr="00DA2795">
        <w:rPr>
          <w:b w:val="0"/>
        </w:rPr>
        <w:t>ai</w:t>
      </w:r>
      <w:r w:rsidR="00E77876" w:rsidRPr="00DA2795">
        <w:rPr>
          <w:b w:val="0"/>
        </w:rPr>
        <w:t xml:space="preserve"> </w:t>
      </w:r>
      <w:r w:rsidR="006D2B13" w:rsidRPr="00DA2795">
        <w:rPr>
          <w:b w:val="0"/>
        </w:rPr>
        <w:t>moduli formativi</w:t>
      </w:r>
      <w:r w:rsidR="00E77876" w:rsidRPr="00DA2795">
        <w:rPr>
          <w:b w:val="0"/>
        </w:rPr>
        <w:t xml:space="preserve"> </w:t>
      </w:r>
      <w:r w:rsidR="00004C6C" w:rsidRPr="00DA2795">
        <w:rPr>
          <w:b w:val="0"/>
        </w:rPr>
        <w:t xml:space="preserve">di </w:t>
      </w:r>
      <w:r w:rsidR="002B5A65" w:rsidRPr="00DA2795">
        <w:rPr>
          <w:b w:val="0"/>
        </w:rPr>
        <w:t>seguito indicati</w:t>
      </w:r>
      <w:r w:rsidR="00723115" w:rsidRPr="00DA2795">
        <w:rPr>
          <w:b w:val="0"/>
        </w:rPr>
        <w:t>,</w:t>
      </w:r>
      <w:r w:rsidR="00004C6C" w:rsidRPr="00DA2795">
        <w:rPr>
          <w:b w:val="0"/>
        </w:rPr>
        <w:t xml:space="preserve"> </w:t>
      </w:r>
      <w:r w:rsidR="002B5A65" w:rsidRPr="00DA2795">
        <w:rPr>
          <w:b w:val="0"/>
        </w:rPr>
        <w:t>ricadenti</w:t>
      </w:r>
      <w:r w:rsidR="00723115" w:rsidRPr="00DA2795">
        <w:rPr>
          <w:b w:val="0"/>
        </w:rPr>
        <w:t xml:space="preserve"> nel progetto di cui in oggetto </w:t>
      </w:r>
      <w:r w:rsidR="00004C6C" w:rsidRPr="00DA2795">
        <w:rPr>
          <w:b w:val="0"/>
        </w:rPr>
        <w:t>da svolgersi in attività pomeridiana:</w:t>
      </w: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5"/>
        <w:gridCol w:w="12"/>
        <w:gridCol w:w="1868"/>
        <w:gridCol w:w="35"/>
        <w:gridCol w:w="2526"/>
        <w:gridCol w:w="66"/>
        <w:gridCol w:w="27"/>
        <w:gridCol w:w="1366"/>
        <w:gridCol w:w="84"/>
        <w:gridCol w:w="19"/>
        <w:gridCol w:w="802"/>
        <w:gridCol w:w="95"/>
        <w:gridCol w:w="27"/>
        <w:gridCol w:w="852"/>
        <w:gridCol w:w="107"/>
        <w:gridCol w:w="15"/>
        <w:gridCol w:w="958"/>
        <w:gridCol w:w="124"/>
      </w:tblGrid>
      <w:tr w:rsidR="00421D98" w:rsidRPr="003E2A89" w:rsidTr="002E4713">
        <w:trPr>
          <w:gridAfter w:val="1"/>
          <w:wAfter w:w="124" w:type="dxa"/>
          <w:jc w:val="center"/>
        </w:trPr>
        <w:tc>
          <w:tcPr>
            <w:tcW w:w="9854" w:type="dxa"/>
            <w:gridSpan w:val="17"/>
            <w:shd w:val="clear" w:color="auto" w:fill="D9D9D9" w:themeFill="background1" w:themeFillShade="D9"/>
            <w:vAlign w:val="center"/>
          </w:tcPr>
          <w:p w:rsidR="00421D98" w:rsidRPr="003E2A89" w:rsidRDefault="00421D98" w:rsidP="00421D98">
            <w:pPr>
              <w:spacing w:after="4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E2A8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PERCORSI DI ORIENTAMENTO E FORMAZIONE PER IL POTENZIAMENTO DELLE COMPETENZE STEM, DIGITALI E DI INNOVAZIONE</w:t>
            </w:r>
          </w:p>
        </w:tc>
      </w:tr>
      <w:tr w:rsidR="002E4713" w:rsidRPr="003E2A89" w:rsidTr="002E4713">
        <w:trPr>
          <w:gridAfter w:val="1"/>
          <w:wAfter w:w="124" w:type="dxa"/>
          <w:jc w:val="center"/>
        </w:trPr>
        <w:tc>
          <w:tcPr>
            <w:tcW w:w="995" w:type="dxa"/>
            <w:vAlign w:val="center"/>
          </w:tcPr>
          <w:p w:rsidR="003A58C2" w:rsidRPr="003E2A89" w:rsidRDefault="003A58C2" w:rsidP="00B93218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 xml:space="preserve">N° </w:t>
            </w:r>
            <w:r w:rsidR="00B93218" w:rsidRPr="003E2A89"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1880" w:type="dxa"/>
            <w:gridSpan w:val="2"/>
            <w:vAlign w:val="center"/>
          </w:tcPr>
          <w:p w:rsidR="003A58C2" w:rsidRPr="003E2A89" w:rsidRDefault="003A58C2" w:rsidP="00647AAA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Titolo Edizione</w:t>
            </w:r>
          </w:p>
        </w:tc>
        <w:tc>
          <w:tcPr>
            <w:tcW w:w="2561" w:type="dxa"/>
            <w:gridSpan w:val="2"/>
            <w:vAlign w:val="center"/>
          </w:tcPr>
          <w:p w:rsidR="003A58C2" w:rsidRPr="003E2A89" w:rsidRDefault="003A58C2" w:rsidP="00647AAA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1459" w:type="dxa"/>
            <w:gridSpan w:val="3"/>
            <w:vAlign w:val="center"/>
          </w:tcPr>
          <w:p w:rsidR="003A58C2" w:rsidRPr="003E2A89" w:rsidRDefault="003A58C2" w:rsidP="00647AAA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905" w:type="dxa"/>
            <w:gridSpan w:val="3"/>
            <w:vAlign w:val="center"/>
          </w:tcPr>
          <w:p w:rsidR="003A58C2" w:rsidRPr="003E2A89" w:rsidRDefault="003A58C2" w:rsidP="00647AAA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n° ore</w:t>
            </w:r>
          </w:p>
        </w:tc>
        <w:tc>
          <w:tcPr>
            <w:tcW w:w="974" w:type="dxa"/>
            <w:gridSpan w:val="3"/>
            <w:vAlign w:val="center"/>
          </w:tcPr>
          <w:p w:rsidR="003A58C2" w:rsidRPr="003E2A89" w:rsidRDefault="003A58C2" w:rsidP="000349FE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 xml:space="preserve">n° </w:t>
            </w:r>
            <w:r w:rsidR="000349FE" w:rsidRPr="003E2A89">
              <w:rPr>
                <w:b/>
                <w:sz w:val="22"/>
                <w:szCs w:val="22"/>
              </w:rPr>
              <w:t>studenti</w:t>
            </w:r>
          </w:p>
        </w:tc>
        <w:tc>
          <w:tcPr>
            <w:tcW w:w="1080" w:type="dxa"/>
            <w:gridSpan w:val="3"/>
            <w:vAlign w:val="center"/>
          </w:tcPr>
          <w:p w:rsidR="003A58C2" w:rsidRPr="003E2A89" w:rsidRDefault="003A58C2" w:rsidP="00647AAA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Sede</w:t>
            </w:r>
          </w:p>
        </w:tc>
      </w:tr>
      <w:tr w:rsidR="002E4713" w:rsidRPr="003E2A89" w:rsidTr="002E4713">
        <w:trPr>
          <w:gridAfter w:val="1"/>
          <w:wAfter w:w="124" w:type="dxa"/>
          <w:jc w:val="center"/>
        </w:trPr>
        <w:tc>
          <w:tcPr>
            <w:tcW w:w="995" w:type="dxa"/>
            <w:vAlign w:val="center"/>
          </w:tcPr>
          <w:p w:rsidR="003A58C2" w:rsidRPr="003E2A89" w:rsidRDefault="003A58C2" w:rsidP="003A58C2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vAlign w:val="center"/>
          </w:tcPr>
          <w:p w:rsidR="003A58C2" w:rsidRPr="003E2A89" w:rsidRDefault="003A58C2" w:rsidP="003A58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E2A89">
              <w:rPr>
                <w:b/>
                <w:sz w:val="22"/>
                <w:szCs w:val="22"/>
              </w:rPr>
              <w:t>Coding</w:t>
            </w:r>
            <w:proofErr w:type="spellEnd"/>
            <w:r w:rsidRPr="003E2A89">
              <w:rPr>
                <w:b/>
                <w:sz w:val="22"/>
                <w:szCs w:val="22"/>
              </w:rPr>
              <w:t xml:space="preserve"> nelle STEM</w:t>
            </w:r>
          </w:p>
        </w:tc>
        <w:tc>
          <w:tcPr>
            <w:tcW w:w="2561" w:type="dxa"/>
            <w:gridSpan w:val="2"/>
          </w:tcPr>
          <w:p w:rsidR="00180BCC" w:rsidRPr="003E2A89" w:rsidRDefault="00180BCC" w:rsidP="00180B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 xml:space="preserve">Realizzazione di progetti di </w:t>
            </w:r>
            <w:proofErr w:type="spellStart"/>
            <w:r w:rsidRPr="003E2A89">
              <w:rPr>
                <w:sz w:val="22"/>
                <w:szCs w:val="22"/>
              </w:rPr>
              <w:t>coding</w:t>
            </w:r>
            <w:proofErr w:type="spellEnd"/>
            <w:r w:rsidRPr="003E2A89">
              <w:rPr>
                <w:sz w:val="22"/>
                <w:szCs w:val="22"/>
              </w:rPr>
              <w:t xml:space="preserve"> applicati alle materie STEM</w:t>
            </w:r>
          </w:p>
        </w:tc>
        <w:tc>
          <w:tcPr>
            <w:tcW w:w="1459" w:type="dxa"/>
            <w:gridSpan w:val="3"/>
            <w:vAlign w:val="center"/>
          </w:tcPr>
          <w:p w:rsidR="003A58C2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Studenti</w:t>
            </w:r>
            <w:r w:rsidR="003A58C2" w:rsidRPr="003E2A89">
              <w:rPr>
                <w:sz w:val="22"/>
                <w:szCs w:val="22"/>
              </w:rPr>
              <w:t xml:space="preserve"> di tutte le classi </w:t>
            </w:r>
          </w:p>
        </w:tc>
        <w:tc>
          <w:tcPr>
            <w:tcW w:w="905" w:type="dxa"/>
            <w:gridSpan w:val="3"/>
            <w:vAlign w:val="center"/>
          </w:tcPr>
          <w:p w:rsidR="003A58C2" w:rsidRPr="003E2A89" w:rsidRDefault="003A58C2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25</w:t>
            </w:r>
          </w:p>
        </w:tc>
        <w:tc>
          <w:tcPr>
            <w:tcW w:w="974" w:type="dxa"/>
            <w:gridSpan w:val="3"/>
            <w:vAlign w:val="center"/>
          </w:tcPr>
          <w:p w:rsidR="003A58C2" w:rsidRPr="003E2A89" w:rsidRDefault="003A58C2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A58C2" w:rsidRPr="003E2A89" w:rsidRDefault="003A58C2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  <w:tr w:rsidR="00FD1391" w:rsidRPr="003E2A89" w:rsidTr="002E4713">
        <w:trPr>
          <w:gridAfter w:val="1"/>
          <w:wAfter w:w="124" w:type="dxa"/>
          <w:jc w:val="center"/>
        </w:trPr>
        <w:tc>
          <w:tcPr>
            <w:tcW w:w="9854" w:type="dxa"/>
            <w:gridSpan w:val="17"/>
            <w:vAlign w:val="center"/>
          </w:tcPr>
          <w:p w:rsidR="00FD1391" w:rsidRPr="003E2A89" w:rsidRDefault="00FD1391" w:rsidP="00B93218">
            <w:pPr>
              <w:jc w:val="center"/>
              <w:rPr>
                <w:sz w:val="22"/>
                <w:szCs w:val="22"/>
              </w:rPr>
            </w:pPr>
          </w:p>
        </w:tc>
      </w:tr>
      <w:tr w:rsidR="00DF1FA4" w:rsidRPr="003E2A89" w:rsidTr="002B3F41">
        <w:trPr>
          <w:gridAfter w:val="1"/>
          <w:wAfter w:w="124" w:type="dxa"/>
          <w:jc w:val="center"/>
        </w:trPr>
        <w:tc>
          <w:tcPr>
            <w:tcW w:w="995" w:type="dxa"/>
            <w:vAlign w:val="center"/>
          </w:tcPr>
          <w:p w:rsidR="00D0465B" w:rsidRPr="003E2A89" w:rsidRDefault="00D0465B" w:rsidP="002B3F41">
            <w:pPr>
              <w:jc w:val="center"/>
              <w:rPr>
                <w:b/>
                <w:sz w:val="22"/>
                <w:szCs w:val="22"/>
              </w:rPr>
            </w:pPr>
          </w:p>
          <w:p w:rsidR="00D0465B" w:rsidRPr="003E2A89" w:rsidRDefault="00D0465B" w:rsidP="002B3F41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</w:tcPr>
          <w:p w:rsidR="00D0465B" w:rsidRPr="003E2A89" w:rsidRDefault="00D0465B" w:rsidP="00D0465B">
            <w:pPr>
              <w:jc w:val="center"/>
              <w:rPr>
                <w:b/>
                <w:sz w:val="22"/>
                <w:szCs w:val="22"/>
              </w:rPr>
            </w:pPr>
          </w:p>
          <w:p w:rsidR="00D0465B" w:rsidRPr="003E2A89" w:rsidRDefault="00D0465B" w:rsidP="00D0465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Informatica e intelligenza artificiale</w:t>
            </w:r>
          </w:p>
        </w:tc>
        <w:tc>
          <w:tcPr>
            <w:tcW w:w="2561" w:type="dxa"/>
            <w:gridSpan w:val="2"/>
          </w:tcPr>
          <w:p w:rsidR="0002656B" w:rsidRPr="003E2A89" w:rsidRDefault="003D2239" w:rsidP="004E07E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Il corso Introdurrà all'Intelligenza Artificiale offrendo</w:t>
            </w:r>
            <w:r w:rsidR="0002656B" w:rsidRPr="003E2A89">
              <w:rPr>
                <w:sz w:val="22"/>
                <w:szCs w:val="22"/>
              </w:rPr>
              <w:t xml:space="preserve"> alle studentesse e agli studenti un punto di riferimento in materia di IA</w:t>
            </w:r>
          </w:p>
        </w:tc>
        <w:tc>
          <w:tcPr>
            <w:tcW w:w="1459" w:type="dxa"/>
            <w:gridSpan w:val="3"/>
            <w:vAlign w:val="center"/>
          </w:tcPr>
          <w:p w:rsidR="00D0465B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Studenti</w:t>
            </w:r>
            <w:r w:rsidRPr="003E2A89">
              <w:rPr>
                <w:sz w:val="22"/>
                <w:szCs w:val="22"/>
              </w:rPr>
              <w:t xml:space="preserve"> </w:t>
            </w:r>
            <w:r w:rsidR="00D0465B" w:rsidRPr="003E2A89">
              <w:rPr>
                <w:sz w:val="22"/>
                <w:szCs w:val="22"/>
              </w:rPr>
              <w:t xml:space="preserve">di tutte le classi </w:t>
            </w:r>
          </w:p>
        </w:tc>
        <w:tc>
          <w:tcPr>
            <w:tcW w:w="905" w:type="dxa"/>
            <w:gridSpan w:val="3"/>
            <w:vAlign w:val="center"/>
          </w:tcPr>
          <w:p w:rsidR="00D0465B" w:rsidRPr="003E2A89" w:rsidRDefault="00D0465B" w:rsidP="00D0465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25</w:t>
            </w:r>
          </w:p>
        </w:tc>
        <w:tc>
          <w:tcPr>
            <w:tcW w:w="974" w:type="dxa"/>
            <w:gridSpan w:val="3"/>
            <w:vAlign w:val="center"/>
          </w:tcPr>
          <w:p w:rsidR="00D0465B" w:rsidRPr="003E2A89" w:rsidRDefault="00D0465B" w:rsidP="005C7324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D0465B" w:rsidRPr="003E2A89" w:rsidRDefault="005C7324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  <w:tr w:rsidR="002B5A65" w:rsidRPr="003E2A89" w:rsidTr="002E4713">
        <w:trPr>
          <w:gridAfter w:val="1"/>
          <w:wAfter w:w="124" w:type="dxa"/>
          <w:jc w:val="center"/>
        </w:trPr>
        <w:tc>
          <w:tcPr>
            <w:tcW w:w="9854" w:type="dxa"/>
            <w:gridSpan w:val="17"/>
            <w:tcBorders>
              <w:bottom w:val="single" w:sz="4" w:space="0" w:color="auto"/>
            </w:tcBorders>
            <w:vAlign w:val="center"/>
          </w:tcPr>
          <w:p w:rsidR="002B5A65" w:rsidRPr="003E2A89" w:rsidRDefault="002B5A65" w:rsidP="00B93218">
            <w:pPr>
              <w:jc w:val="center"/>
              <w:rPr>
                <w:sz w:val="22"/>
                <w:szCs w:val="22"/>
              </w:rPr>
            </w:pPr>
          </w:p>
        </w:tc>
      </w:tr>
      <w:tr w:rsidR="002E4713" w:rsidRPr="003E2A89" w:rsidTr="002E4713">
        <w:trPr>
          <w:gridAfter w:val="1"/>
          <w:wAfter w:w="124" w:type="dxa"/>
          <w:jc w:val="center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B93218" w:rsidRPr="003E2A89" w:rsidRDefault="005C7324" w:rsidP="003A58C2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B93218" w:rsidRPr="003E2A89" w:rsidRDefault="00B93218" w:rsidP="003A58C2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Competenze digitali e innovazione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B93218" w:rsidRPr="003E2A89" w:rsidRDefault="00D71CD7" w:rsidP="004E07E1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  <w:r w:rsidRPr="003E2A89">
              <w:rPr>
                <w:sz w:val="22"/>
                <w:szCs w:val="22"/>
              </w:rPr>
              <w:t>Sviluppo di applicazioni, creazione di contenuti multimediali</w:t>
            </w: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B93218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Studenti</w:t>
            </w:r>
            <w:r w:rsidRPr="003E2A89">
              <w:rPr>
                <w:sz w:val="22"/>
                <w:szCs w:val="22"/>
              </w:rPr>
              <w:t xml:space="preserve"> </w:t>
            </w:r>
            <w:r w:rsidR="00B93218" w:rsidRPr="003E2A89">
              <w:rPr>
                <w:sz w:val="22"/>
                <w:szCs w:val="22"/>
              </w:rPr>
              <w:t xml:space="preserve">di tutte le classi </w:t>
            </w:r>
          </w:p>
        </w:tc>
        <w:tc>
          <w:tcPr>
            <w:tcW w:w="905" w:type="dxa"/>
            <w:gridSpan w:val="3"/>
            <w:tcBorders>
              <w:bottom w:val="single" w:sz="4" w:space="0" w:color="auto"/>
            </w:tcBorders>
            <w:vAlign w:val="center"/>
          </w:tcPr>
          <w:p w:rsidR="00B93218" w:rsidRPr="003E2A89" w:rsidRDefault="00B93218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25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  <w:vAlign w:val="center"/>
          </w:tcPr>
          <w:p w:rsidR="00B93218" w:rsidRPr="003E2A89" w:rsidRDefault="00B93218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B93218" w:rsidRPr="003E2A89" w:rsidRDefault="00B93218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  <w:tr w:rsidR="002E4713" w:rsidRPr="003E2A89" w:rsidTr="002E4713">
        <w:trPr>
          <w:gridAfter w:val="1"/>
          <w:wAfter w:w="124" w:type="dxa"/>
          <w:jc w:val="center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0465B" w:rsidRPr="003E2A89" w:rsidRDefault="00D0465B" w:rsidP="003A58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D0465B" w:rsidRPr="003E2A89" w:rsidRDefault="00D0465B" w:rsidP="003A58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D0465B" w:rsidRPr="003E2A89" w:rsidRDefault="00D0465B" w:rsidP="00D71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D0465B" w:rsidRPr="003E2A89" w:rsidRDefault="00D0465B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bottom w:val="single" w:sz="4" w:space="0" w:color="auto"/>
            </w:tcBorders>
            <w:vAlign w:val="center"/>
          </w:tcPr>
          <w:p w:rsidR="00D0465B" w:rsidRPr="003E2A89" w:rsidRDefault="00D0465B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  <w:vAlign w:val="center"/>
          </w:tcPr>
          <w:p w:rsidR="00D0465B" w:rsidRPr="003E2A89" w:rsidRDefault="00D0465B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D0465B" w:rsidRPr="003E2A89" w:rsidRDefault="00D0465B" w:rsidP="00B93218">
            <w:pPr>
              <w:jc w:val="center"/>
              <w:rPr>
                <w:sz w:val="22"/>
                <w:szCs w:val="22"/>
              </w:rPr>
            </w:pPr>
          </w:p>
        </w:tc>
      </w:tr>
      <w:tr w:rsidR="002E4713" w:rsidRPr="003E2A89" w:rsidTr="002E4713">
        <w:trPr>
          <w:gridAfter w:val="1"/>
          <w:wAfter w:w="124" w:type="dxa"/>
          <w:jc w:val="center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C7324" w:rsidRPr="003E2A89" w:rsidRDefault="005C7324" w:rsidP="003A58C2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C7324" w:rsidRPr="003E2A89" w:rsidRDefault="005C7324" w:rsidP="003A58C2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Matematica in STEM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5C7324" w:rsidRPr="003E2A89" w:rsidRDefault="00E6403D" w:rsidP="004E07E1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  <w:r w:rsidRPr="003E2A89">
              <w:rPr>
                <w:sz w:val="22"/>
                <w:szCs w:val="22"/>
              </w:rPr>
              <w:t xml:space="preserve">Percorso </w:t>
            </w:r>
            <w:r w:rsidR="007C69EE" w:rsidRPr="003E2A89">
              <w:rPr>
                <w:sz w:val="22"/>
                <w:szCs w:val="22"/>
              </w:rPr>
              <w:t>laboratoriale</w:t>
            </w:r>
            <w:r w:rsidRPr="003E2A89">
              <w:rPr>
                <w:sz w:val="22"/>
                <w:szCs w:val="22"/>
              </w:rPr>
              <w:t xml:space="preserve"> per rendere la </w:t>
            </w:r>
            <w:r w:rsidR="007C69EE" w:rsidRPr="003E2A89">
              <w:rPr>
                <w:sz w:val="22"/>
                <w:szCs w:val="22"/>
              </w:rPr>
              <w:t>statistica</w:t>
            </w:r>
            <w:r w:rsidRPr="003E2A89">
              <w:rPr>
                <w:sz w:val="22"/>
                <w:szCs w:val="22"/>
              </w:rPr>
              <w:t xml:space="preserve"> concreta e utile per gli studenti</w:t>
            </w: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5C7324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Studenti</w:t>
            </w:r>
            <w:r w:rsidRPr="003E2A89">
              <w:rPr>
                <w:sz w:val="22"/>
                <w:szCs w:val="22"/>
              </w:rPr>
              <w:t xml:space="preserve"> </w:t>
            </w:r>
            <w:r w:rsidR="005C7324" w:rsidRPr="003E2A89">
              <w:rPr>
                <w:sz w:val="22"/>
                <w:szCs w:val="22"/>
              </w:rPr>
              <w:t xml:space="preserve">di tutte le classi </w:t>
            </w:r>
          </w:p>
        </w:tc>
        <w:tc>
          <w:tcPr>
            <w:tcW w:w="905" w:type="dxa"/>
            <w:gridSpan w:val="3"/>
            <w:tcBorders>
              <w:bottom w:val="single" w:sz="4" w:space="0" w:color="auto"/>
            </w:tcBorders>
            <w:vAlign w:val="center"/>
          </w:tcPr>
          <w:p w:rsidR="005C7324" w:rsidRPr="003E2A89" w:rsidRDefault="005C732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25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  <w:vAlign w:val="center"/>
          </w:tcPr>
          <w:p w:rsidR="005C7324" w:rsidRPr="003E2A89" w:rsidRDefault="005C732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5C7324" w:rsidRPr="003E2A89" w:rsidRDefault="005C7324" w:rsidP="00B93218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  <w:tr w:rsidR="002E4713" w:rsidRPr="003E2A89" w:rsidTr="002E4713">
        <w:trPr>
          <w:gridAfter w:val="1"/>
          <w:wAfter w:w="124" w:type="dxa"/>
          <w:jc w:val="center"/>
        </w:trPr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13" w:rsidRPr="003E2A89" w:rsidRDefault="002E4713" w:rsidP="003A58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13" w:rsidRPr="003E2A89" w:rsidRDefault="002E4713" w:rsidP="003A58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13" w:rsidRPr="003E2A89" w:rsidRDefault="002E4713" w:rsidP="00004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13" w:rsidRPr="003E2A89" w:rsidRDefault="002E4713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13" w:rsidRPr="003E2A89" w:rsidRDefault="002E4713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13" w:rsidRPr="003E2A89" w:rsidRDefault="002E4713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13" w:rsidRPr="003E2A89" w:rsidRDefault="002E4713" w:rsidP="00B93218">
            <w:pPr>
              <w:jc w:val="center"/>
              <w:rPr>
                <w:sz w:val="22"/>
                <w:szCs w:val="22"/>
              </w:rPr>
            </w:pPr>
          </w:p>
        </w:tc>
      </w:tr>
      <w:tr w:rsidR="002E4713" w:rsidRPr="003E2A89" w:rsidTr="002E4713">
        <w:trPr>
          <w:jc w:val="center"/>
        </w:trPr>
        <w:tc>
          <w:tcPr>
            <w:tcW w:w="9978" w:type="dxa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713" w:rsidRPr="003E2A89" w:rsidRDefault="002E4713" w:rsidP="00CE13FB">
            <w:pPr>
              <w:spacing w:after="4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E2A8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PERCORSI DI FORMAZIONE PER IL POTENZIAMENTO DELLE COMPETENZE LINGUISTICHE DEGLI STUDENTI</w:t>
            </w:r>
          </w:p>
        </w:tc>
      </w:tr>
      <w:tr w:rsidR="002E4713" w:rsidRPr="003E2A89" w:rsidTr="002E4713">
        <w:trPr>
          <w:jc w:val="center"/>
        </w:trPr>
        <w:tc>
          <w:tcPr>
            <w:tcW w:w="1007" w:type="dxa"/>
            <w:gridSpan w:val="2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N° Modulo</w:t>
            </w:r>
          </w:p>
        </w:tc>
        <w:tc>
          <w:tcPr>
            <w:tcW w:w="1903" w:type="dxa"/>
            <w:gridSpan w:val="2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Titolo Edizione</w:t>
            </w:r>
          </w:p>
        </w:tc>
        <w:tc>
          <w:tcPr>
            <w:tcW w:w="2592" w:type="dxa"/>
            <w:gridSpan w:val="2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1477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916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n° ore</w:t>
            </w:r>
          </w:p>
        </w:tc>
        <w:tc>
          <w:tcPr>
            <w:tcW w:w="986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n° studenti</w:t>
            </w:r>
          </w:p>
        </w:tc>
        <w:tc>
          <w:tcPr>
            <w:tcW w:w="1097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Sede</w:t>
            </w:r>
          </w:p>
        </w:tc>
      </w:tr>
      <w:tr w:rsidR="002E4713" w:rsidRPr="003E2A89" w:rsidTr="002E4713">
        <w:trPr>
          <w:jc w:val="center"/>
        </w:trPr>
        <w:tc>
          <w:tcPr>
            <w:tcW w:w="1007" w:type="dxa"/>
            <w:gridSpan w:val="2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3" w:type="dxa"/>
            <w:gridSpan w:val="2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Corso di inglese B1</w:t>
            </w:r>
          </w:p>
        </w:tc>
        <w:tc>
          <w:tcPr>
            <w:tcW w:w="2592" w:type="dxa"/>
            <w:gridSpan w:val="2"/>
          </w:tcPr>
          <w:p w:rsidR="002E4713" w:rsidRPr="003E2A89" w:rsidRDefault="002E4713" w:rsidP="00CE13F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 xml:space="preserve">Finalità del presente modulo è quella di fornire agli alunni gli strumenti linguistici necessari alla certificazione First LEVEL B1 Common </w:t>
            </w:r>
            <w:proofErr w:type="spellStart"/>
            <w:r w:rsidRPr="003E2A89">
              <w:rPr>
                <w:sz w:val="22"/>
                <w:szCs w:val="22"/>
              </w:rPr>
              <w:t>European</w:t>
            </w:r>
            <w:proofErr w:type="spellEnd"/>
            <w:r w:rsidRPr="003E2A89">
              <w:rPr>
                <w:sz w:val="22"/>
                <w:szCs w:val="22"/>
              </w:rPr>
              <w:t xml:space="preserve"> Framework of Reference for </w:t>
            </w:r>
            <w:proofErr w:type="spellStart"/>
            <w:r w:rsidRPr="003E2A89">
              <w:rPr>
                <w:sz w:val="22"/>
                <w:szCs w:val="22"/>
              </w:rPr>
              <w:t>Languages</w:t>
            </w:r>
            <w:proofErr w:type="spellEnd"/>
            <w:r w:rsidRPr="003E2A89">
              <w:rPr>
                <w:sz w:val="22"/>
                <w:szCs w:val="22"/>
              </w:rPr>
              <w:t xml:space="preserve"> (CEFR).</w:t>
            </w:r>
          </w:p>
        </w:tc>
        <w:tc>
          <w:tcPr>
            <w:tcW w:w="1477" w:type="dxa"/>
            <w:gridSpan w:val="3"/>
            <w:vAlign w:val="center"/>
          </w:tcPr>
          <w:p w:rsidR="002E4713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Studenti</w:t>
            </w:r>
            <w:r w:rsidRPr="003E2A89">
              <w:rPr>
                <w:sz w:val="22"/>
                <w:szCs w:val="22"/>
              </w:rPr>
              <w:t xml:space="preserve"> </w:t>
            </w:r>
            <w:r w:rsidR="002E4713" w:rsidRPr="003E2A89">
              <w:rPr>
                <w:sz w:val="22"/>
                <w:szCs w:val="22"/>
              </w:rPr>
              <w:t xml:space="preserve">di tutte le classi </w:t>
            </w:r>
          </w:p>
        </w:tc>
        <w:tc>
          <w:tcPr>
            <w:tcW w:w="916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30</w:t>
            </w:r>
          </w:p>
        </w:tc>
        <w:tc>
          <w:tcPr>
            <w:tcW w:w="986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1097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  <w:tr w:rsidR="002E4713" w:rsidRPr="003E2A89" w:rsidTr="002E4713">
        <w:trPr>
          <w:jc w:val="center"/>
        </w:trPr>
        <w:tc>
          <w:tcPr>
            <w:tcW w:w="9978" w:type="dxa"/>
            <w:gridSpan w:val="18"/>
            <w:vAlign w:val="center"/>
          </w:tcPr>
          <w:p w:rsidR="002E4713" w:rsidRPr="003E2A89" w:rsidRDefault="002E4713" w:rsidP="00CE13FB">
            <w:pPr>
              <w:jc w:val="center"/>
              <w:rPr>
                <w:sz w:val="22"/>
                <w:szCs w:val="22"/>
              </w:rPr>
            </w:pPr>
          </w:p>
        </w:tc>
      </w:tr>
      <w:tr w:rsidR="002E4713" w:rsidRPr="003E2A89" w:rsidTr="002E4713">
        <w:trPr>
          <w:jc w:val="center"/>
        </w:trPr>
        <w:tc>
          <w:tcPr>
            <w:tcW w:w="1007" w:type="dxa"/>
            <w:gridSpan w:val="2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gridSpan w:val="2"/>
            <w:vAlign w:val="center"/>
          </w:tcPr>
          <w:p w:rsidR="002E4713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Corso di inglese B1</w:t>
            </w:r>
          </w:p>
        </w:tc>
        <w:tc>
          <w:tcPr>
            <w:tcW w:w="2592" w:type="dxa"/>
            <w:gridSpan w:val="2"/>
          </w:tcPr>
          <w:p w:rsidR="002E4713" w:rsidRPr="003E2A89" w:rsidRDefault="002E4713" w:rsidP="00CE13F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 xml:space="preserve">Finalità del presente modulo è quella di fornire agli alunni gli strumenti linguistici necessari alla certificazione First LEVEL B1 Common </w:t>
            </w:r>
            <w:proofErr w:type="spellStart"/>
            <w:r w:rsidRPr="003E2A89">
              <w:rPr>
                <w:sz w:val="22"/>
                <w:szCs w:val="22"/>
              </w:rPr>
              <w:t>European</w:t>
            </w:r>
            <w:proofErr w:type="spellEnd"/>
            <w:r w:rsidRPr="003E2A89">
              <w:rPr>
                <w:sz w:val="22"/>
                <w:szCs w:val="22"/>
              </w:rPr>
              <w:t xml:space="preserve"> Framework of Reference for </w:t>
            </w:r>
            <w:proofErr w:type="spellStart"/>
            <w:r w:rsidRPr="003E2A89">
              <w:rPr>
                <w:sz w:val="22"/>
                <w:szCs w:val="22"/>
              </w:rPr>
              <w:t>Languages</w:t>
            </w:r>
            <w:proofErr w:type="spellEnd"/>
            <w:r w:rsidRPr="003E2A89">
              <w:rPr>
                <w:sz w:val="22"/>
                <w:szCs w:val="22"/>
              </w:rPr>
              <w:t xml:space="preserve"> (CEFR).</w:t>
            </w:r>
          </w:p>
        </w:tc>
        <w:tc>
          <w:tcPr>
            <w:tcW w:w="1477" w:type="dxa"/>
            <w:gridSpan w:val="3"/>
            <w:vAlign w:val="center"/>
          </w:tcPr>
          <w:p w:rsidR="002E4713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Studenti</w:t>
            </w:r>
            <w:r w:rsidRPr="003E2A89">
              <w:rPr>
                <w:sz w:val="22"/>
                <w:szCs w:val="22"/>
              </w:rPr>
              <w:t xml:space="preserve"> </w:t>
            </w:r>
            <w:r w:rsidR="002E4713" w:rsidRPr="003E2A89">
              <w:rPr>
                <w:sz w:val="22"/>
                <w:szCs w:val="22"/>
              </w:rPr>
              <w:t xml:space="preserve">di tutte le classi </w:t>
            </w:r>
          </w:p>
        </w:tc>
        <w:tc>
          <w:tcPr>
            <w:tcW w:w="916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30</w:t>
            </w:r>
          </w:p>
        </w:tc>
        <w:tc>
          <w:tcPr>
            <w:tcW w:w="986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1097" w:type="dxa"/>
            <w:gridSpan w:val="3"/>
            <w:vAlign w:val="center"/>
          </w:tcPr>
          <w:p w:rsidR="002E4713" w:rsidRPr="003E2A89" w:rsidRDefault="002E4713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  <w:tr w:rsidR="00DF1FA4" w:rsidRPr="003E2A89" w:rsidTr="002E4713">
        <w:trPr>
          <w:gridAfter w:val="1"/>
          <w:wAfter w:w="124" w:type="dxa"/>
          <w:jc w:val="center"/>
        </w:trPr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FA4" w:rsidRPr="003E2A89" w:rsidRDefault="00DF1FA4" w:rsidP="003A58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FA4" w:rsidRPr="003E2A89" w:rsidRDefault="00DF1FA4" w:rsidP="003A58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FA4" w:rsidRPr="003E2A89" w:rsidRDefault="00DF1FA4" w:rsidP="00004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FA4" w:rsidRPr="003E2A89" w:rsidRDefault="00DF1FA4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FA4" w:rsidRPr="003E2A89" w:rsidRDefault="00DF1FA4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FA4" w:rsidRPr="003E2A89" w:rsidRDefault="00DF1FA4" w:rsidP="00B9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FA4" w:rsidRPr="003E2A89" w:rsidRDefault="00DF1FA4" w:rsidP="00B93218">
            <w:pPr>
              <w:jc w:val="center"/>
              <w:rPr>
                <w:sz w:val="22"/>
                <w:szCs w:val="22"/>
              </w:rPr>
            </w:pPr>
          </w:p>
        </w:tc>
      </w:tr>
      <w:tr w:rsidR="00DF1FA4" w:rsidRPr="003E2A89" w:rsidTr="00DF1FA4">
        <w:trPr>
          <w:jc w:val="center"/>
        </w:trPr>
        <w:tc>
          <w:tcPr>
            <w:tcW w:w="9978" w:type="dxa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FA4" w:rsidRPr="002B3F41" w:rsidRDefault="00DF1FA4" w:rsidP="00CE13FB">
            <w:pPr>
              <w:spacing w:after="4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F4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PERCORSI DI TUTORAGGIO PER L’ORIENTAMENTO AGLI STUDI E ALLE CARRIERE STEM, ANCHE CON IL COINVOLGIMENTO DELLE FAMIGLIE</w:t>
            </w:r>
          </w:p>
        </w:tc>
      </w:tr>
      <w:tr w:rsidR="00DF1FA4" w:rsidRPr="003E2A89" w:rsidTr="002E4713">
        <w:trPr>
          <w:jc w:val="center"/>
        </w:trPr>
        <w:tc>
          <w:tcPr>
            <w:tcW w:w="995" w:type="dxa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N° Modulo</w:t>
            </w:r>
          </w:p>
        </w:tc>
        <w:tc>
          <w:tcPr>
            <w:tcW w:w="1915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Titolo Edizione</w:t>
            </w:r>
          </w:p>
        </w:tc>
        <w:tc>
          <w:tcPr>
            <w:tcW w:w="2619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1469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924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n° ore</w:t>
            </w:r>
          </w:p>
        </w:tc>
        <w:tc>
          <w:tcPr>
            <w:tcW w:w="974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n° studenti</w:t>
            </w:r>
          </w:p>
        </w:tc>
        <w:tc>
          <w:tcPr>
            <w:tcW w:w="1082" w:type="dxa"/>
            <w:gridSpan w:val="2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Sede</w:t>
            </w:r>
          </w:p>
        </w:tc>
      </w:tr>
      <w:tr w:rsidR="00DF1FA4" w:rsidRPr="003E2A89" w:rsidTr="002E4713">
        <w:trPr>
          <w:jc w:val="center"/>
        </w:trPr>
        <w:tc>
          <w:tcPr>
            <w:tcW w:w="995" w:type="dxa"/>
            <w:vAlign w:val="center"/>
          </w:tcPr>
          <w:p w:rsidR="00DF1FA4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15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Orientamento alle discipline STEM “Matematica, ingegneria, le tecnologie e noi”</w:t>
            </w:r>
          </w:p>
        </w:tc>
        <w:tc>
          <w:tcPr>
            <w:tcW w:w="2619" w:type="dxa"/>
            <w:gridSpan w:val="3"/>
          </w:tcPr>
          <w:p w:rsidR="00BC27DA" w:rsidRPr="003E2A89" w:rsidRDefault="00BC27DA" w:rsidP="004E07E1">
            <w:pPr>
              <w:spacing w:before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Orientamento delle studentesse e degli studenti, eventualmente accompagnate/i dalle famiglie, alla</w:t>
            </w:r>
          </w:p>
          <w:p w:rsidR="00BC27DA" w:rsidRPr="003E2A89" w:rsidRDefault="00BC27DA" w:rsidP="00BC27DA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scelta delle Discipline STEM, come possibilità di prosecuzione negli studi e/o come carriera</w:t>
            </w:r>
          </w:p>
          <w:p w:rsidR="004E07E1" w:rsidRPr="003E2A89" w:rsidRDefault="00BC27DA" w:rsidP="004E07E1">
            <w:pPr>
              <w:spacing w:after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lavorativa</w:t>
            </w:r>
            <w:r w:rsidR="004E07E1" w:rsidRPr="003E2A89">
              <w:rPr>
                <w:sz w:val="22"/>
                <w:szCs w:val="22"/>
              </w:rPr>
              <w:t>.</w:t>
            </w:r>
          </w:p>
        </w:tc>
        <w:tc>
          <w:tcPr>
            <w:tcW w:w="1469" w:type="dxa"/>
            <w:gridSpan w:val="3"/>
            <w:vAlign w:val="center"/>
          </w:tcPr>
          <w:p w:rsidR="00DF1FA4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Studenti</w:t>
            </w:r>
            <w:r w:rsidRPr="003E2A89">
              <w:rPr>
                <w:sz w:val="22"/>
                <w:szCs w:val="22"/>
              </w:rPr>
              <w:t xml:space="preserve"> </w:t>
            </w:r>
            <w:r w:rsidR="00DF1FA4" w:rsidRPr="003E2A89">
              <w:rPr>
                <w:sz w:val="22"/>
                <w:szCs w:val="22"/>
              </w:rPr>
              <w:t xml:space="preserve">di tutte le classi </w:t>
            </w:r>
          </w:p>
        </w:tc>
        <w:tc>
          <w:tcPr>
            <w:tcW w:w="924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6</w:t>
            </w:r>
          </w:p>
        </w:tc>
        <w:tc>
          <w:tcPr>
            <w:tcW w:w="1082" w:type="dxa"/>
            <w:gridSpan w:val="2"/>
            <w:vAlign w:val="center"/>
          </w:tcPr>
          <w:p w:rsidR="00DF1FA4" w:rsidRPr="003E2A89" w:rsidRDefault="00DF1FA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  <w:tr w:rsidR="00DF1FA4" w:rsidRPr="003E2A89" w:rsidTr="00DF1FA4">
        <w:trPr>
          <w:jc w:val="center"/>
        </w:trPr>
        <w:tc>
          <w:tcPr>
            <w:tcW w:w="9978" w:type="dxa"/>
            <w:gridSpan w:val="18"/>
            <w:vAlign w:val="center"/>
          </w:tcPr>
          <w:p w:rsidR="00DF1FA4" w:rsidRPr="003E2A89" w:rsidRDefault="00DF1FA4" w:rsidP="00CE13FB">
            <w:pPr>
              <w:jc w:val="center"/>
              <w:rPr>
                <w:sz w:val="22"/>
                <w:szCs w:val="22"/>
              </w:rPr>
            </w:pPr>
          </w:p>
        </w:tc>
      </w:tr>
      <w:tr w:rsidR="00DF1FA4" w:rsidRPr="003E2A89" w:rsidTr="002E4713">
        <w:trPr>
          <w:jc w:val="center"/>
        </w:trPr>
        <w:tc>
          <w:tcPr>
            <w:tcW w:w="995" w:type="dxa"/>
            <w:vAlign w:val="center"/>
          </w:tcPr>
          <w:p w:rsidR="00DF1FA4" w:rsidRPr="003E2A89" w:rsidRDefault="002E4713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15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b/>
                <w:sz w:val="22"/>
                <w:szCs w:val="22"/>
              </w:rPr>
            </w:pPr>
            <w:r w:rsidRPr="003E2A89">
              <w:rPr>
                <w:b/>
                <w:sz w:val="22"/>
                <w:szCs w:val="22"/>
              </w:rPr>
              <w:t xml:space="preserve">Orientamento alle discipline STEM “Le </w:t>
            </w:r>
            <w:r w:rsidRPr="003E2A89">
              <w:rPr>
                <w:b/>
                <w:sz w:val="22"/>
                <w:szCs w:val="22"/>
              </w:rPr>
              <w:lastRenderedPageBreak/>
              <w:t>Scienze e noi”</w:t>
            </w:r>
          </w:p>
        </w:tc>
        <w:tc>
          <w:tcPr>
            <w:tcW w:w="2619" w:type="dxa"/>
            <w:gridSpan w:val="3"/>
          </w:tcPr>
          <w:p w:rsidR="004E07E1" w:rsidRPr="003E2A89" w:rsidRDefault="004E07E1" w:rsidP="004E07E1">
            <w:pPr>
              <w:spacing w:before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lastRenderedPageBreak/>
              <w:t xml:space="preserve">Orientamento delle studentesse e degli studenti, eventualmente </w:t>
            </w:r>
            <w:r w:rsidRPr="003E2A89">
              <w:rPr>
                <w:sz w:val="22"/>
                <w:szCs w:val="22"/>
              </w:rPr>
              <w:lastRenderedPageBreak/>
              <w:t>accompagnate/i dalle famiglie, alla</w:t>
            </w:r>
          </w:p>
          <w:p w:rsidR="004E07E1" w:rsidRPr="003E2A89" w:rsidRDefault="004E07E1" w:rsidP="004E07E1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scelta delle Discipline STEM, come possibilità di prosecuzione negli studi e/o come carriera</w:t>
            </w:r>
          </w:p>
          <w:p w:rsidR="00DF1FA4" w:rsidRPr="003E2A89" w:rsidRDefault="004E07E1" w:rsidP="004E07E1">
            <w:pPr>
              <w:spacing w:after="120"/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lavorativa.</w:t>
            </w:r>
          </w:p>
        </w:tc>
        <w:tc>
          <w:tcPr>
            <w:tcW w:w="1469" w:type="dxa"/>
            <w:gridSpan w:val="3"/>
            <w:vAlign w:val="center"/>
          </w:tcPr>
          <w:p w:rsidR="00DF1FA4" w:rsidRPr="003E2A89" w:rsidRDefault="003E2A89" w:rsidP="00ED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Studenti</w:t>
            </w:r>
            <w:r w:rsidRPr="003E2A89">
              <w:rPr>
                <w:sz w:val="22"/>
                <w:szCs w:val="22"/>
              </w:rPr>
              <w:t xml:space="preserve"> </w:t>
            </w:r>
            <w:r w:rsidR="00DF1FA4" w:rsidRPr="003E2A89">
              <w:rPr>
                <w:sz w:val="22"/>
                <w:szCs w:val="22"/>
              </w:rPr>
              <w:t xml:space="preserve">di tutte le classi </w:t>
            </w:r>
          </w:p>
        </w:tc>
        <w:tc>
          <w:tcPr>
            <w:tcW w:w="924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3"/>
            <w:vAlign w:val="center"/>
          </w:tcPr>
          <w:p w:rsidR="00DF1FA4" w:rsidRPr="003E2A89" w:rsidRDefault="00DF1FA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6</w:t>
            </w:r>
          </w:p>
        </w:tc>
        <w:tc>
          <w:tcPr>
            <w:tcW w:w="1082" w:type="dxa"/>
            <w:gridSpan w:val="2"/>
            <w:vAlign w:val="center"/>
          </w:tcPr>
          <w:p w:rsidR="00DF1FA4" w:rsidRPr="003E2A89" w:rsidRDefault="00DF1FA4" w:rsidP="00CE13FB">
            <w:pPr>
              <w:jc w:val="center"/>
              <w:rPr>
                <w:sz w:val="22"/>
                <w:szCs w:val="22"/>
              </w:rPr>
            </w:pPr>
            <w:r w:rsidRPr="003E2A89">
              <w:rPr>
                <w:sz w:val="22"/>
                <w:szCs w:val="22"/>
              </w:rPr>
              <w:t>Diamante</w:t>
            </w:r>
          </w:p>
        </w:tc>
      </w:tr>
    </w:tbl>
    <w:p w:rsidR="000349FE" w:rsidRDefault="000349FE">
      <w:pPr>
        <w:pStyle w:val="Titolo2"/>
        <w:ind w:left="0"/>
      </w:pPr>
    </w:p>
    <w:p w:rsidR="000E253B" w:rsidRPr="00DA2795" w:rsidRDefault="001412F7">
      <w:pPr>
        <w:pStyle w:val="Titolo2"/>
        <w:ind w:left="0"/>
      </w:pPr>
      <w:r w:rsidRPr="00DA2795">
        <w:t>Art. 1 – DESTINATARI</w:t>
      </w:r>
    </w:p>
    <w:p w:rsidR="00B040AC" w:rsidRDefault="001F5C28" w:rsidP="00657D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3138E">
        <w:rPr>
          <w:color w:val="000000"/>
        </w:rPr>
        <w:t>L’Avviso è rivolto a</w:t>
      </w:r>
      <w:r w:rsidR="00B040AC">
        <w:rPr>
          <w:color w:val="000000"/>
        </w:rPr>
        <w:t>:</w:t>
      </w:r>
    </w:p>
    <w:p w:rsidR="001D3499" w:rsidRPr="001D3499" w:rsidRDefault="00A3138E" w:rsidP="00B040A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3138E">
        <w:t xml:space="preserve">n. </w:t>
      </w:r>
      <w:r w:rsidRPr="00B040AC">
        <w:rPr>
          <w:b/>
          <w:bCs/>
        </w:rPr>
        <w:t xml:space="preserve">10 </w:t>
      </w:r>
      <w:r w:rsidR="00DF1FA4">
        <w:t xml:space="preserve">studenti </w:t>
      </w:r>
      <w:r w:rsidR="00DF1FA4" w:rsidRPr="00B040AC">
        <w:rPr>
          <w:color w:val="000000"/>
        </w:rPr>
        <w:t>dell’IISS “Diamante”</w:t>
      </w:r>
      <w:r w:rsidRPr="00A3138E">
        <w:t xml:space="preserve"> per ogni modulo</w:t>
      </w:r>
      <w:r w:rsidR="00DF1FA4">
        <w:t xml:space="preserve"> dei </w:t>
      </w:r>
      <w:r w:rsidR="00DF1FA4" w:rsidRPr="00B040AC">
        <w:rPr>
          <w:rFonts w:ascii="Calibri" w:eastAsia="Calibri" w:hAnsi="Calibri" w:cs="Calibri"/>
          <w:b/>
          <w:lang w:eastAsia="en-US"/>
        </w:rPr>
        <w:t xml:space="preserve">PERCORSI DI ORIENTAMENTO E FORMAZIONE PER IL POTENZIAMENTO DELLE COMPETENZE </w:t>
      </w:r>
      <w:r w:rsidR="001D3499">
        <w:rPr>
          <w:rFonts w:ascii="Calibri" w:eastAsia="Calibri" w:hAnsi="Calibri" w:cs="Calibri"/>
          <w:b/>
          <w:lang w:eastAsia="en-US"/>
        </w:rPr>
        <w:t>STEM, DIGITALI E DI INNOVAZIONE;</w:t>
      </w:r>
    </w:p>
    <w:p w:rsidR="00B040AC" w:rsidRPr="00B040AC" w:rsidRDefault="001D3499" w:rsidP="00B040A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3138E">
        <w:t xml:space="preserve">n. </w:t>
      </w:r>
      <w:r w:rsidRPr="00B040AC">
        <w:rPr>
          <w:b/>
          <w:bCs/>
        </w:rPr>
        <w:t xml:space="preserve">10 </w:t>
      </w:r>
      <w:r>
        <w:t xml:space="preserve">studenti </w:t>
      </w:r>
      <w:r w:rsidRPr="00B040AC">
        <w:rPr>
          <w:color w:val="000000"/>
        </w:rPr>
        <w:t>dell’IISS “Diamante”</w:t>
      </w:r>
      <w:r>
        <w:rPr>
          <w:color w:val="000000"/>
        </w:rPr>
        <w:t xml:space="preserve"> </w:t>
      </w:r>
      <w:r w:rsidRPr="00A3138E">
        <w:t>per ogni modulo</w:t>
      </w:r>
      <w:r>
        <w:t xml:space="preserve"> dei </w:t>
      </w:r>
      <w:r w:rsidR="00DF1FA4" w:rsidRPr="00B040AC">
        <w:rPr>
          <w:rFonts w:ascii="Calibri" w:eastAsia="Calibri" w:hAnsi="Calibri" w:cs="Calibri"/>
          <w:b/>
          <w:lang w:eastAsia="en-US"/>
        </w:rPr>
        <w:t>PERCORSI DI FORMAZIONE PER IL POTENZIAMENTO DELLE COMPETENZE LINGUISTICHE DEGLI STUDENTI</w:t>
      </w:r>
      <w:r w:rsidR="00B040AC">
        <w:rPr>
          <w:color w:val="000000"/>
        </w:rPr>
        <w:t>;</w:t>
      </w:r>
    </w:p>
    <w:p w:rsidR="000E253B" w:rsidRPr="00180BCC" w:rsidRDefault="00DF1FA4" w:rsidP="00180BC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3138E">
        <w:t xml:space="preserve">n. </w:t>
      </w:r>
      <w:r w:rsidRPr="00B040AC">
        <w:rPr>
          <w:b/>
          <w:bCs/>
        </w:rPr>
        <w:t xml:space="preserve">6 </w:t>
      </w:r>
      <w:r>
        <w:t>studenti</w:t>
      </w:r>
      <w:r w:rsidRPr="00A3138E">
        <w:t xml:space="preserve"> </w:t>
      </w:r>
      <w:r w:rsidRPr="00B040AC">
        <w:rPr>
          <w:color w:val="000000"/>
        </w:rPr>
        <w:t xml:space="preserve">dell’IISS “Diamante” per </w:t>
      </w:r>
      <w:r w:rsidR="00297534">
        <w:rPr>
          <w:color w:val="000000"/>
        </w:rPr>
        <w:t xml:space="preserve">ogni </w:t>
      </w:r>
      <w:r w:rsidRPr="00B040AC">
        <w:rPr>
          <w:color w:val="000000"/>
        </w:rPr>
        <w:t xml:space="preserve"> </w:t>
      </w:r>
      <w:r w:rsidR="00297534">
        <w:rPr>
          <w:rFonts w:ascii="Calibri" w:eastAsia="Calibri" w:hAnsi="Calibri" w:cs="Calibri"/>
          <w:b/>
          <w:lang w:eastAsia="en-US"/>
        </w:rPr>
        <w:t>PERCORSO</w:t>
      </w:r>
      <w:bookmarkStart w:id="2" w:name="_GoBack"/>
      <w:bookmarkEnd w:id="2"/>
      <w:r w:rsidRPr="00B040AC">
        <w:rPr>
          <w:rFonts w:ascii="Calibri" w:eastAsia="Calibri" w:hAnsi="Calibri" w:cs="Calibri"/>
          <w:b/>
          <w:lang w:eastAsia="en-US"/>
        </w:rPr>
        <w:t xml:space="preserve"> DI TUTORAGGIO PER L’ORIENTAMENTO AGLI STUDI E ALLE CARRIERE STEM, ANCHE CON IL COINVOLGIMENTO DELLE FAMIGLIE</w:t>
      </w:r>
    </w:p>
    <w:p w:rsidR="001F5C28" w:rsidRPr="00DA2795" w:rsidRDefault="001F5C28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</w:rPr>
      </w:pPr>
    </w:p>
    <w:p w:rsidR="000E253B" w:rsidRPr="00DA2795" w:rsidRDefault="001412F7">
      <w:pPr>
        <w:pStyle w:val="Titolo2"/>
        <w:ind w:left="0"/>
      </w:pPr>
      <w:bookmarkStart w:id="3" w:name="bookmark=id.1fob9te" w:colFirst="0" w:colLast="0"/>
      <w:bookmarkEnd w:id="3"/>
      <w:r w:rsidRPr="00DA2795">
        <w:t>Art. 2 - COSTI</w:t>
      </w:r>
    </w:p>
    <w:p w:rsidR="000E253B" w:rsidRPr="00DA2795" w:rsidRDefault="001412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A2795">
        <w:rPr>
          <w:color w:val="000000"/>
        </w:rPr>
        <w:t xml:space="preserve">La partecipazione degli </w:t>
      </w:r>
      <w:r w:rsidR="007C5B9D" w:rsidRPr="00DA2795">
        <w:rPr>
          <w:color w:val="000000"/>
        </w:rPr>
        <w:t>studenti</w:t>
      </w:r>
      <w:r w:rsidRPr="00DA2795">
        <w:rPr>
          <w:color w:val="000000"/>
        </w:rPr>
        <w:t xml:space="preserve"> ai moduli formativi è GRATUITA e SENZA ALCUN CONTRIBUTO ECONOMICO.</w:t>
      </w:r>
    </w:p>
    <w:p w:rsidR="001F5C28" w:rsidRPr="00DA2795" w:rsidRDefault="001F5C2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0E253B" w:rsidRPr="00DA2795" w:rsidRDefault="00D40C35" w:rsidP="00677955">
      <w:pPr>
        <w:pStyle w:val="Titolo2"/>
        <w:ind w:left="0"/>
        <w:jc w:val="both"/>
      </w:pPr>
      <w:bookmarkStart w:id="4" w:name="bookmark=id.3znysh7" w:colFirst="0" w:colLast="0"/>
      <w:bookmarkEnd w:id="4"/>
      <w:r w:rsidRPr="00DA2795">
        <w:t>A</w:t>
      </w:r>
      <w:r w:rsidR="001977CC" w:rsidRPr="00DA2795">
        <w:t>rt. 3</w:t>
      </w:r>
      <w:r w:rsidR="001412F7" w:rsidRPr="00DA2795">
        <w:t xml:space="preserve"> - MODALITÀ </w:t>
      </w:r>
      <w:r w:rsidR="00FB6984" w:rsidRPr="00DA2795">
        <w:t xml:space="preserve">E TERMINI </w:t>
      </w:r>
      <w:r w:rsidR="001412F7" w:rsidRPr="00DA2795">
        <w:t>DI</w:t>
      </w:r>
      <w:r w:rsidR="00FB6984" w:rsidRPr="00DA2795">
        <w:t xml:space="preserve"> PRESENTAZIONE DELLE CANDIDATURE</w:t>
      </w:r>
      <w:r w:rsidR="001412F7" w:rsidRPr="00DA2795">
        <w:t xml:space="preserve"> </w:t>
      </w:r>
    </w:p>
    <w:p w:rsidR="00677955" w:rsidRPr="00DA2795" w:rsidRDefault="00677955" w:rsidP="004B4BB3">
      <w:pPr>
        <w:widowControl/>
        <w:autoSpaceDE w:val="0"/>
        <w:autoSpaceDN w:val="0"/>
        <w:adjustRightInd w:val="0"/>
        <w:jc w:val="both"/>
      </w:pPr>
      <w:r w:rsidRPr="00DA2795">
        <w:t>Le istanze, redatte su apposito format predisposto dall’Istituto (</w:t>
      </w:r>
      <w:r w:rsidRPr="00DA2795">
        <w:rPr>
          <w:b/>
        </w:rPr>
        <w:t>Allegato A</w:t>
      </w:r>
      <w:r w:rsidR="00A3138E">
        <w:t>)</w:t>
      </w:r>
      <w:r w:rsidRPr="00DA2795">
        <w:t xml:space="preserve"> vanno </w:t>
      </w:r>
      <w:r w:rsidR="006714DC">
        <w:t>presentate</w:t>
      </w:r>
      <w:r w:rsidRPr="00DA2795">
        <w:t xml:space="preserve"> entro e non oltre le ore </w:t>
      </w:r>
      <w:r w:rsidR="00253B6D" w:rsidRPr="00ED5EEB">
        <w:rPr>
          <w:b/>
          <w:bCs/>
        </w:rPr>
        <w:t xml:space="preserve">12:00 del </w:t>
      </w:r>
      <w:r w:rsidR="005A5687">
        <w:rPr>
          <w:b/>
          <w:bCs/>
        </w:rPr>
        <w:t>20</w:t>
      </w:r>
      <w:r w:rsidR="007E06F1" w:rsidRPr="00ED5EEB">
        <w:rPr>
          <w:b/>
          <w:bCs/>
        </w:rPr>
        <w:t>/12</w:t>
      </w:r>
      <w:r w:rsidRPr="00ED5EEB">
        <w:rPr>
          <w:b/>
          <w:bCs/>
        </w:rPr>
        <w:t>/2024</w:t>
      </w:r>
      <w:r w:rsidRPr="00DA2795">
        <w:rPr>
          <w:b/>
          <w:bCs/>
        </w:rPr>
        <w:t xml:space="preserve"> </w:t>
      </w:r>
      <w:r w:rsidR="004B4BB3" w:rsidRPr="00DA2795">
        <w:rPr>
          <w:b/>
          <w:bCs/>
        </w:rPr>
        <w:t xml:space="preserve">o </w:t>
      </w:r>
      <w:r w:rsidR="004B4BB3" w:rsidRPr="00DA2795">
        <w:t xml:space="preserve">a mezzo e-mail all’indirizzo </w:t>
      </w:r>
      <w:r w:rsidRPr="00DA2795">
        <w:rPr>
          <w:b/>
          <w:bCs/>
        </w:rPr>
        <w:t>csi0230003@istruzione.it</w:t>
      </w:r>
      <w:r w:rsidRPr="00DA2795">
        <w:t>. debitamente firmate da almeno uno dei genitori</w:t>
      </w:r>
      <w:r w:rsidR="004B4BB3" w:rsidRPr="00DA2795">
        <w:t xml:space="preserve"> riportando in oggetto</w:t>
      </w:r>
      <w:r w:rsidR="006714DC">
        <w:t xml:space="preserve"> </w:t>
      </w:r>
      <w:r w:rsidR="004B4BB3" w:rsidRPr="00DA2795">
        <w:t>”</w:t>
      </w:r>
      <w:r w:rsidR="004B4BB3" w:rsidRPr="0006578C">
        <w:rPr>
          <w:b/>
        </w:rPr>
        <w:t>candidatura studente</w:t>
      </w:r>
      <w:r w:rsidRPr="0006578C">
        <w:rPr>
          <w:b/>
        </w:rPr>
        <w:t xml:space="preserve"> </w:t>
      </w:r>
      <w:r w:rsidR="006714DC" w:rsidRPr="0006578C">
        <w:rPr>
          <w:b/>
        </w:rPr>
        <w:t>MODULO N°</w:t>
      </w:r>
      <w:r w:rsidR="0019731D">
        <w:rPr>
          <w:b/>
        </w:rPr>
        <w:t>__</w:t>
      </w:r>
      <w:r w:rsidR="006714DC" w:rsidRPr="0006578C">
        <w:rPr>
          <w:b/>
        </w:rPr>
        <w:t xml:space="preserve"> </w:t>
      </w:r>
      <w:r w:rsidR="004B4BB3" w:rsidRPr="00DA2795">
        <w:t xml:space="preserve">” </w:t>
      </w:r>
      <w:r w:rsidR="006714DC" w:rsidRPr="0006578C">
        <w:rPr>
          <w:b/>
        </w:rPr>
        <w:t>(</w:t>
      </w:r>
      <w:r w:rsidR="006714DC" w:rsidRPr="0019731D">
        <w:rPr>
          <w:b/>
          <w:i/>
        </w:rPr>
        <w:t>indicare il numero del modulo desiderato</w:t>
      </w:r>
      <w:r w:rsidR="006714DC" w:rsidRPr="0006578C">
        <w:rPr>
          <w:b/>
        </w:rPr>
        <w:t>)</w:t>
      </w:r>
      <w:r w:rsidR="006714DC">
        <w:t xml:space="preserve"> </w:t>
      </w:r>
      <w:r w:rsidRPr="00DA2795">
        <w:t>oppure a mano, presso la se</w:t>
      </w:r>
      <w:r w:rsidR="0006578C">
        <w:t>greteria didattica della scuola</w:t>
      </w:r>
      <w:r w:rsidRPr="00DA2795">
        <w:t>.</w:t>
      </w:r>
    </w:p>
    <w:p w:rsidR="00E20757" w:rsidRPr="00DA2795" w:rsidRDefault="00677955" w:rsidP="004B4BB3">
      <w:pPr>
        <w:widowControl/>
        <w:autoSpaceDE w:val="0"/>
        <w:autoSpaceDN w:val="0"/>
        <w:adjustRightInd w:val="0"/>
        <w:jc w:val="both"/>
      </w:pPr>
      <w:r w:rsidRPr="00DA2795">
        <w:t>La domanda di partecipazione,</w:t>
      </w:r>
      <w:r w:rsidR="00E20757">
        <w:t xml:space="preserve"> </w:t>
      </w:r>
      <w:r w:rsidR="00E20757" w:rsidRPr="00E20757">
        <w:t>redatta sull’apposito modello “</w:t>
      </w:r>
      <w:r w:rsidR="00E20757" w:rsidRPr="00E20757">
        <w:rPr>
          <w:b/>
        </w:rPr>
        <w:t>Allegato A</w:t>
      </w:r>
      <w:r w:rsidR="00E20757" w:rsidRPr="00E20757">
        <w:t>” dell’avviso debitamente firmato dal candidato e da almeno uno dei genitori</w:t>
      </w:r>
      <w:r w:rsidRPr="00DA2795">
        <w:t>, dovrà essere altresì corredata da:</w:t>
      </w:r>
    </w:p>
    <w:p w:rsidR="00677955" w:rsidRPr="00DA2795" w:rsidRDefault="00677955" w:rsidP="004B4BB3">
      <w:pPr>
        <w:pStyle w:val="Paragrafoelenco"/>
        <w:widowControl/>
        <w:numPr>
          <w:ilvl w:val="1"/>
          <w:numId w:val="9"/>
        </w:numPr>
        <w:autoSpaceDE w:val="0"/>
        <w:autoSpaceDN w:val="0"/>
        <w:adjustRightInd w:val="0"/>
        <w:ind w:left="709" w:hanging="425"/>
        <w:jc w:val="both"/>
      </w:pPr>
      <w:r w:rsidRPr="00DA2795">
        <w:t>fotocopia del documento di identità in corso di validità e codice fiscale del candidato/a</w:t>
      </w:r>
      <w:r w:rsidR="007E06F1">
        <w:t>;</w:t>
      </w:r>
    </w:p>
    <w:p w:rsidR="004B4BB3" w:rsidRPr="00DA2795" w:rsidRDefault="004B4BB3" w:rsidP="004B4BB3">
      <w:pPr>
        <w:pStyle w:val="Paragrafoelenco"/>
        <w:widowControl/>
        <w:numPr>
          <w:ilvl w:val="1"/>
          <w:numId w:val="9"/>
        </w:numPr>
        <w:autoSpaceDE w:val="0"/>
        <w:autoSpaceDN w:val="0"/>
        <w:adjustRightInd w:val="0"/>
        <w:ind w:left="709" w:hanging="425"/>
        <w:jc w:val="both"/>
      </w:pPr>
      <w:r w:rsidRPr="00DA2795">
        <w:t>Dichiarazione di assunzione di respons</w:t>
      </w:r>
      <w:r w:rsidR="007E06F1">
        <w:t>abilità e liberatoria, contenuta</w:t>
      </w:r>
      <w:r w:rsidRPr="00DA2795">
        <w:t xml:space="preserve"> nella domanda di partecipazio</w:t>
      </w:r>
      <w:r w:rsidR="00401376">
        <w:t>ne, da parte dei genitori dello/a stu</w:t>
      </w:r>
      <w:r w:rsidRPr="00DA2795">
        <w:t>dente/</w:t>
      </w:r>
      <w:proofErr w:type="spellStart"/>
      <w:r w:rsidRPr="00DA2795">
        <w:t>ssa</w:t>
      </w:r>
      <w:proofErr w:type="spellEnd"/>
      <w:r w:rsidRPr="00DA2795">
        <w:t>, debitamente firmata e corredata dal documento di iden</w:t>
      </w:r>
      <w:r w:rsidR="00E20757">
        <w:t>tità di almeno uno dei genitori;</w:t>
      </w:r>
    </w:p>
    <w:p w:rsidR="004B4BB3" w:rsidRPr="00DA2795" w:rsidRDefault="004B4BB3" w:rsidP="004B4BB3">
      <w:pPr>
        <w:pStyle w:val="Paragrafoelenco"/>
        <w:widowControl/>
        <w:numPr>
          <w:ilvl w:val="1"/>
          <w:numId w:val="9"/>
        </w:numPr>
        <w:autoSpaceDE w:val="0"/>
        <w:autoSpaceDN w:val="0"/>
        <w:adjustRightInd w:val="0"/>
        <w:ind w:left="709" w:hanging="425"/>
        <w:jc w:val="both"/>
      </w:pPr>
      <w:r w:rsidRPr="00DA2795">
        <w:t>Scheda Anagrafica compilata interamente e sottoscritta dai genitori</w:t>
      </w:r>
    </w:p>
    <w:p w:rsidR="00677955" w:rsidRPr="00DA2795" w:rsidRDefault="00677955" w:rsidP="004B4BB3">
      <w:pPr>
        <w:widowControl/>
        <w:autoSpaceDE w:val="0"/>
        <w:autoSpaceDN w:val="0"/>
        <w:adjustRightInd w:val="0"/>
        <w:jc w:val="both"/>
      </w:pPr>
      <w:r w:rsidRPr="00DA2795">
        <w:t>L’Istituzione scolastica potrà richiedere integrazioni rispetto alla documentazione</w:t>
      </w:r>
      <w:r w:rsidR="004B4BB3" w:rsidRPr="00DA2795">
        <w:t xml:space="preserve"> </w:t>
      </w:r>
      <w:r w:rsidRPr="00DA2795">
        <w:t>presentata.</w:t>
      </w:r>
    </w:p>
    <w:p w:rsidR="00677955" w:rsidRPr="00DA2795" w:rsidRDefault="00677955" w:rsidP="004B4BB3">
      <w:pPr>
        <w:widowControl/>
        <w:autoSpaceDE w:val="0"/>
        <w:autoSpaceDN w:val="0"/>
        <w:adjustRightInd w:val="0"/>
        <w:jc w:val="both"/>
      </w:pPr>
      <w:r w:rsidRPr="00DA2795">
        <w:t>La modulistica è allegata al presente avviso ed è scaricabile dal sito della scuola.</w:t>
      </w:r>
    </w:p>
    <w:p w:rsidR="00677955" w:rsidRPr="00DA2795" w:rsidRDefault="00677955" w:rsidP="004B4BB3">
      <w:pPr>
        <w:widowControl/>
        <w:autoSpaceDE w:val="0"/>
        <w:autoSpaceDN w:val="0"/>
        <w:adjustRightInd w:val="0"/>
        <w:jc w:val="both"/>
      </w:pPr>
      <w:r w:rsidRPr="00DA2795">
        <w:t>Ogni candidato può chiedere di partecipare ad uno o più moduli.</w:t>
      </w:r>
    </w:p>
    <w:p w:rsidR="00677955" w:rsidRPr="00DA2795" w:rsidRDefault="004B4BB3" w:rsidP="004B4BB3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</w:rPr>
      </w:pPr>
      <w:r w:rsidRPr="00DA2795">
        <w:rPr>
          <w:color w:val="000000"/>
        </w:rPr>
        <w:t>Per tutte le istanze pervenute, farà fede esclusivamente la data e l’ora risultante dal protocollo dell’Istituto. Non saranno prese in considerazione domande pervenute successivamente alla data di scadenza, incomplete o non debitamente sottoscritte.</w:t>
      </w:r>
    </w:p>
    <w:p w:rsidR="005534AC" w:rsidRPr="00DA2795" w:rsidRDefault="005534AC">
      <w:pPr>
        <w:pStyle w:val="Titolo2"/>
        <w:ind w:left="0"/>
      </w:pPr>
      <w:bookmarkStart w:id="5" w:name="bookmark=id.tyjcwt" w:colFirst="0" w:colLast="0"/>
      <w:bookmarkEnd w:id="5"/>
    </w:p>
    <w:p w:rsidR="00FC24ED" w:rsidRPr="00DA2795" w:rsidRDefault="00E47581" w:rsidP="00FC24ED">
      <w:pPr>
        <w:widowControl/>
        <w:autoSpaceDE w:val="0"/>
        <w:autoSpaceDN w:val="0"/>
        <w:adjustRightInd w:val="0"/>
        <w:rPr>
          <w:b/>
          <w:bCs/>
        </w:rPr>
      </w:pPr>
      <w:r w:rsidRPr="00DA2795">
        <w:rPr>
          <w:b/>
          <w:bCs/>
        </w:rPr>
        <w:t>Art. 5</w:t>
      </w:r>
      <w:r w:rsidR="00FC24ED" w:rsidRPr="00DA2795">
        <w:rPr>
          <w:b/>
          <w:bCs/>
        </w:rPr>
        <w:t xml:space="preserve">  – FREQUENZA AL CORSO E ATTESTAZIONE FINALE</w:t>
      </w:r>
    </w:p>
    <w:p w:rsidR="00A31837" w:rsidRPr="00DA2795" w:rsidRDefault="00A31837" w:rsidP="00A31837">
      <w:pPr>
        <w:widowControl/>
        <w:autoSpaceDE w:val="0"/>
        <w:autoSpaceDN w:val="0"/>
        <w:adjustRightInd w:val="0"/>
        <w:jc w:val="both"/>
      </w:pPr>
      <w:r w:rsidRPr="00DA2795">
        <w:rPr>
          <w:b/>
          <w:bCs/>
        </w:rPr>
        <w:t>Le attività saranno svolte in orario extracurricolare e la frequenza è obbligatoria.</w:t>
      </w:r>
    </w:p>
    <w:p w:rsidR="00FC24ED" w:rsidRPr="00DA2795" w:rsidRDefault="00FC24ED" w:rsidP="00A31837">
      <w:pPr>
        <w:widowControl/>
        <w:autoSpaceDE w:val="0"/>
        <w:autoSpaceDN w:val="0"/>
        <w:adjustRightInd w:val="0"/>
        <w:jc w:val="both"/>
      </w:pPr>
      <w:r w:rsidRPr="00DA2795">
        <w:t>È consentito un numero massimo di ore di assenza, a qualsiasi</w:t>
      </w:r>
      <w:r w:rsidR="00A31837" w:rsidRPr="00DA2795">
        <w:t xml:space="preserve"> </w:t>
      </w:r>
      <w:r w:rsidRPr="00DA2795">
        <w:t xml:space="preserve">titolo, pari al 30% del totale delle ore previste. </w:t>
      </w:r>
      <w:r w:rsidRPr="00DA2795">
        <w:rPr>
          <w:b/>
        </w:rPr>
        <w:t>Gli studenti che supereranno tale limite, pur potendo continuare a frequentare il corso, non potranno ricevere l’attestato</w:t>
      </w:r>
      <w:r w:rsidRPr="00DA2795">
        <w:t>.</w:t>
      </w:r>
    </w:p>
    <w:p w:rsidR="00FC24ED" w:rsidRPr="00DA2795" w:rsidRDefault="00FC24ED">
      <w:pPr>
        <w:pStyle w:val="Titolo2"/>
        <w:ind w:left="0"/>
      </w:pPr>
    </w:p>
    <w:p w:rsidR="000E253B" w:rsidRPr="00DA2795" w:rsidRDefault="00FB175B">
      <w:pPr>
        <w:pStyle w:val="Titolo2"/>
        <w:ind w:left="0"/>
      </w:pPr>
      <w:r w:rsidRPr="00DA2795">
        <w:t>Art. 6</w:t>
      </w:r>
      <w:r w:rsidR="001412F7" w:rsidRPr="00DA2795">
        <w:t xml:space="preserve"> - DURATA E CALENDARIZZAZIONE DEI CORSI</w:t>
      </w:r>
    </w:p>
    <w:p w:rsidR="000E253B" w:rsidRPr="00DA2795" w:rsidRDefault="009270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moduli saranno tenuti</w:t>
      </w:r>
      <w:r w:rsidR="001412F7" w:rsidRPr="00DA2795">
        <w:rPr>
          <w:color w:val="000000"/>
        </w:rPr>
        <w:t xml:space="preserve"> da </w:t>
      </w:r>
      <w:r>
        <w:rPr>
          <w:color w:val="000000"/>
        </w:rPr>
        <w:t>esperti</w:t>
      </w:r>
      <w:r w:rsidR="001412F7" w:rsidRPr="00DA2795">
        <w:rPr>
          <w:color w:val="000000"/>
        </w:rPr>
        <w:t xml:space="preserve"> di comprovata esperienza e formazione nello specifico settore di pertinenza. Il calendario delle lezioni sarà allestito successivamente.</w:t>
      </w:r>
    </w:p>
    <w:p w:rsidR="000E253B" w:rsidRPr="00DA2795" w:rsidRDefault="000E25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6" w:name="bookmark=id.3dy6vkm" w:colFirst="0" w:colLast="0"/>
      <w:bookmarkEnd w:id="6"/>
    </w:p>
    <w:p w:rsidR="000E253B" w:rsidRPr="00DA2795" w:rsidRDefault="00395056">
      <w:pPr>
        <w:pStyle w:val="Titolo2"/>
        <w:ind w:left="0"/>
      </w:pPr>
      <w:bookmarkStart w:id="7" w:name="bookmark=id.1t3h5sf" w:colFirst="0" w:colLast="0"/>
      <w:bookmarkEnd w:id="7"/>
      <w:r w:rsidRPr="00DA2795">
        <w:t>Art. 7 - VALUTAZIONE DELLE DOMANDE E MODALITÀ DI SELEZIONE</w:t>
      </w:r>
    </w:p>
    <w:p w:rsidR="00395056" w:rsidRPr="00401376" w:rsidRDefault="00395056" w:rsidP="00401376">
      <w:pPr>
        <w:widowControl/>
        <w:autoSpaceDE w:val="0"/>
        <w:autoSpaceDN w:val="0"/>
        <w:adjustRightInd w:val="0"/>
        <w:jc w:val="both"/>
      </w:pPr>
      <w:r w:rsidRPr="00DA2795">
        <w:lastRenderedPageBreak/>
        <w:t xml:space="preserve">La valutazione delle candidature pervenute verrà effettuata </w:t>
      </w:r>
      <w:r w:rsidR="00160C61">
        <w:t>da</w:t>
      </w:r>
      <w:r w:rsidRPr="00DA2795">
        <w:t xml:space="preserve"> apposita commissione</w:t>
      </w:r>
      <w:r w:rsidRPr="00DA2795">
        <w:rPr>
          <w:b/>
          <w:bCs/>
        </w:rPr>
        <w:t>.</w:t>
      </w:r>
    </w:p>
    <w:p w:rsidR="00395056" w:rsidRPr="00DA2795" w:rsidRDefault="00395056" w:rsidP="005534AC">
      <w:pPr>
        <w:widowControl/>
        <w:autoSpaceDE w:val="0"/>
        <w:autoSpaceDN w:val="0"/>
        <w:adjustRightInd w:val="0"/>
        <w:jc w:val="both"/>
      </w:pPr>
      <w:r w:rsidRPr="00DA2795">
        <w:t>L’istruttoria delle domande, per valutare l’ammissibilità sotto il profilo formale, avverrà con le</w:t>
      </w:r>
      <w:r w:rsidR="006714DC">
        <w:t xml:space="preserve"> </w:t>
      </w:r>
      <w:r w:rsidRPr="00DA2795">
        <w:t>seguenti modalità:</w:t>
      </w:r>
    </w:p>
    <w:p w:rsidR="00395056" w:rsidRPr="00DA2795" w:rsidRDefault="00395056" w:rsidP="005534AC">
      <w:pPr>
        <w:pStyle w:val="Paragrafoelenco"/>
        <w:widowControl/>
        <w:numPr>
          <w:ilvl w:val="0"/>
          <w:numId w:val="5"/>
        </w:numPr>
        <w:autoSpaceDE w:val="0"/>
        <w:autoSpaceDN w:val="0"/>
        <w:adjustRightInd w:val="0"/>
        <w:ind w:left="839" w:hanging="357"/>
      </w:pPr>
      <w:r w:rsidRPr="00DA2795">
        <w:t>rispetto dei termini di partecipazione delle domande (farà fede il protocollo di ricezione);</w:t>
      </w:r>
    </w:p>
    <w:p w:rsidR="00395056" w:rsidRPr="005534AC" w:rsidRDefault="00395056" w:rsidP="005A5296">
      <w:pPr>
        <w:pStyle w:val="Paragrafoelenco"/>
        <w:widowControl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DA2795">
        <w:t>verifica della correttezza e completezza della documentazione.</w:t>
      </w:r>
    </w:p>
    <w:p w:rsidR="005534AC" w:rsidRPr="005534AC" w:rsidRDefault="005534AC" w:rsidP="005534AC">
      <w:pPr>
        <w:widowControl/>
        <w:autoSpaceDE w:val="0"/>
        <w:autoSpaceDN w:val="0"/>
        <w:adjustRightInd w:val="0"/>
        <w:spacing w:before="120"/>
        <w:jc w:val="both"/>
      </w:pPr>
      <w:r w:rsidRPr="005534AC">
        <w:t>I percorsi formativi sono diretti  a tutti gli studenti dell’IISS “DIAMANTE”, pertanto, nel caso in cui il numer</w:t>
      </w:r>
      <w:r w:rsidR="00E311A0">
        <w:t>o delle domande di ammissione ai</w:t>
      </w:r>
      <w:r w:rsidRPr="005534AC">
        <w:t xml:space="preserve"> </w:t>
      </w:r>
      <w:r w:rsidR="00E311A0">
        <w:t>singoli corsi</w:t>
      </w:r>
      <w:r w:rsidRPr="005534AC">
        <w:t xml:space="preserve"> superi il numero massimo di posti previsti, </w:t>
      </w:r>
      <w:r w:rsidR="00D40F11" w:rsidRPr="00D40F11">
        <w:rPr>
          <w:b/>
        </w:rPr>
        <w:t>il numero dei corsisti sarà ampliato</w:t>
      </w:r>
      <w:r w:rsidR="00D40F11">
        <w:t xml:space="preserve"> fino </w:t>
      </w:r>
      <w:r w:rsidR="00E311A0">
        <w:t>al raggiungimento di</w:t>
      </w:r>
      <w:r w:rsidR="0059660F">
        <w:t xml:space="preserve"> massimo </w:t>
      </w:r>
      <w:r w:rsidR="0059660F" w:rsidRPr="0059660F">
        <w:rPr>
          <w:b/>
        </w:rPr>
        <w:t>15</w:t>
      </w:r>
      <w:r w:rsidR="00E311A0">
        <w:t xml:space="preserve"> allie</w:t>
      </w:r>
      <w:r w:rsidR="00D40F11">
        <w:t>vi</w:t>
      </w:r>
      <w:r w:rsidR="0059660F">
        <w:t xml:space="preserve">, </w:t>
      </w:r>
      <w:r w:rsidR="00D40F11">
        <w:t xml:space="preserve">tenendo conto della graduatoria stilata in base </w:t>
      </w:r>
      <w:r w:rsidR="0059660F">
        <w:t>ai requisiti di seguito indicati:</w:t>
      </w:r>
    </w:p>
    <w:p w:rsidR="005534AC" w:rsidRDefault="001E050A" w:rsidP="001E050A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</w:pPr>
      <w:r>
        <w:t xml:space="preserve">Per gli studenti delle classi seconde, terze, quarte e quinte, </w:t>
      </w:r>
      <w:r w:rsidR="00E311A0">
        <w:t xml:space="preserve">sarà considerata </w:t>
      </w:r>
      <w:r>
        <w:t>l</w:t>
      </w:r>
      <w:r w:rsidR="005534AC" w:rsidRPr="005534AC">
        <w:t>a media</w:t>
      </w:r>
      <w:r w:rsidR="00E311A0">
        <w:t xml:space="preserve"> più alta</w:t>
      </w:r>
      <w:r w:rsidR="005534AC" w:rsidRPr="005534AC">
        <w:t xml:space="preserve"> dei voti riportati agli scrutini del secondo quadrimestre </w:t>
      </w:r>
      <w:proofErr w:type="spellStart"/>
      <w:r w:rsidR="005534AC" w:rsidRPr="005534AC">
        <w:t>nell’a.s.</w:t>
      </w:r>
      <w:proofErr w:type="spellEnd"/>
      <w:r w:rsidR="005534AC" w:rsidRPr="005534AC">
        <w:t xml:space="preserve"> 2023/2024;</w:t>
      </w:r>
    </w:p>
    <w:p w:rsidR="001E050A" w:rsidRPr="005534AC" w:rsidRDefault="001E050A" w:rsidP="001E050A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</w:pPr>
      <w:r>
        <w:t xml:space="preserve">Per gli studenti delle classi prime, </w:t>
      </w:r>
      <w:r w:rsidR="000F3FA3">
        <w:t xml:space="preserve">sarà considerato </w:t>
      </w:r>
      <w:r>
        <w:t xml:space="preserve">il voto finale </w:t>
      </w:r>
      <w:r w:rsidR="00E311A0">
        <w:t>pi</w:t>
      </w:r>
      <w:r w:rsidR="0059660F">
        <w:t xml:space="preserve">ù alto </w:t>
      </w:r>
      <w:r>
        <w:t>conseguito alle scuole secondarie di primo grado</w:t>
      </w:r>
      <w:r w:rsidR="000F3FA3" w:rsidRPr="000F3FA3">
        <w:t xml:space="preserve"> </w:t>
      </w:r>
      <w:proofErr w:type="spellStart"/>
      <w:r w:rsidR="000F3FA3" w:rsidRPr="005534AC">
        <w:t>nell’a.s.</w:t>
      </w:r>
      <w:proofErr w:type="spellEnd"/>
      <w:r w:rsidR="000F3FA3" w:rsidRPr="005534AC">
        <w:t xml:space="preserve"> 2023/2024</w:t>
      </w:r>
      <w:r>
        <w:t>;</w:t>
      </w:r>
    </w:p>
    <w:p w:rsidR="006C5A46" w:rsidRDefault="005534AC" w:rsidP="004F47B7">
      <w:pPr>
        <w:widowControl/>
        <w:autoSpaceDE w:val="0"/>
        <w:autoSpaceDN w:val="0"/>
        <w:adjustRightInd w:val="0"/>
        <w:spacing w:before="120" w:after="120"/>
        <w:jc w:val="both"/>
      </w:pPr>
      <w:r w:rsidRPr="00E54DA0">
        <w:t>a parità d</w:t>
      </w:r>
      <w:r w:rsidR="00AE4030">
        <w:t>i punteggio</w:t>
      </w:r>
      <w:r w:rsidR="000F3FA3">
        <w:t xml:space="preserve">, prevale la minore </w:t>
      </w:r>
      <w:r w:rsidR="0059660F">
        <w:t>età anagrafica del candidato/a.</w:t>
      </w:r>
      <w:r w:rsidR="000F3FA3">
        <w:t xml:space="preserve"> </w:t>
      </w:r>
    </w:p>
    <w:p w:rsidR="00E47581" w:rsidRPr="00DA2795" w:rsidRDefault="00E47581" w:rsidP="00E47581">
      <w:pPr>
        <w:pStyle w:val="Titolo2"/>
        <w:ind w:left="0"/>
      </w:pPr>
      <w:r w:rsidRPr="00DA2795">
        <w:t>Art. 8 - GRADUATORIA FINALE</w:t>
      </w:r>
    </w:p>
    <w:p w:rsidR="00E47581" w:rsidRPr="00DA2795" w:rsidRDefault="00E47581" w:rsidP="00401376">
      <w:pPr>
        <w:widowControl/>
        <w:autoSpaceDE w:val="0"/>
        <w:autoSpaceDN w:val="0"/>
        <w:adjustRightInd w:val="0"/>
        <w:jc w:val="both"/>
      </w:pPr>
      <w:r w:rsidRPr="00DA2795">
        <w:t>La graduatoria finale, ove occorra, verrà redatta in base ai titoli valutati</w:t>
      </w:r>
      <w:r w:rsidR="00401376">
        <w:t xml:space="preserve"> e ai risultati della selezione </w:t>
      </w:r>
      <w:r w:rsidRPr="00DA2795">
        <w:t>effettuata.</w:t>
      </w:r>
    </w:p>
    <w:p w:rsidR="00E47581" w:rsidRPr="006714DC" w:rsidRDefault="00E47581" w:rsidP="00401376">
      <w:pPr>
        <w:widowControl/>
        <w:autoSpaceDE w:val="0"/>
        <w:autoSpaceDN w:val="0"/>
        <w:adjustRightInd w:val="0"/>
        <w:jc w:val="both"/>
      </w:pPr>
      <w:r w:rsidRPr="00DA2795">
        <w:t xml:space="preserve">L’elenco dei candidati ammessi al percorso saranno affissi, entro </w:t>
      </w:r>
      <w:r w:rsidRPr="00DA2795">
        <w:rPr>
          <w:b/>
          <w:bCs/>
        </w:rPr>
        <w:t xml:space="preserve">5 </w:t>
      </w:r>
      <w:r w:rsidRPr="00DA2795">
        <w:t>giorni dal te</w:t>
      </w:r>
      <w:r w:rsidR="006714DC">
        <w:t xml:space="preserve">rmine della presentazione delle </w:t>
      </w:r>
      <w:r w:rsidRPr="00DA2795">
        <w:t>domande, presso la sede dell’istituto</w:t>
      </w:r>
      <w:r w:rsidRPr="00DA2795">
        <w:rPr>
          <w:b/>
          <w:bCs/>
        </w:rPr>
        <w:t>.</w:t>
      </w:r>
    </w:p>
    <w:p w:rsidR="000E253B" w:rsidRPr="00DA2795" w:rsidRDefault="000E25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253B" w:rsidRPr="00DA2795" w:rsidRDefault="00E47581">
      <w:pPr>
        <w:pStyle w:val="Titolo2"/>
        <w:ind w:left="0"/>
      </w:pPr>
      <w:bookmarkStart w:id="8" w:name="bookmark=id.4d34og8" w:colFirst="0" w:colLast="0"/>
      <w:bookmarkEnd w:id="8"/>
      <w:r w:rsidRPr="00DA2795">
        <w:t>Art. 9</w:t>
      </w:r>
      <w:r w:rsidR="001412F7" w:rsidRPr="00DA2795">
        <w:t xml:space="preserve"> - PROTEZIONE DEI DATI PERSONALI E TUTELA DELLA PRIVACY</w:t>
      </w:r>
    </w:p>
    <w:p w:rsidR="000E253B" w:rsidRPr="00DA2795" w:rsidRDefault="001412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9" w:name="_heading=h.2s8eyo1" w:colFirst="0" w:colLast="0"/>
      <w:bookmarkEnd w:id="9"/>
      <w:r w:rsidRPr="00DA2795">
        <w:rPr>
          <w:color w:val="000000"/>
        </w:rPr>
        <w:t xml:space="preserve">Ai sensi degli artt. 13 e 14 del Regolamento UE 2016/679 (GDPR) i candidati a partecipare come allievi/corsisti, in qualità </w:t>
      </w:r>
      <w:r w:rsidRPr="00DA2795">
        <w:t xml:space="preserve">di </w:t>
      </w:r>
      <w:r w:rsidRPr="00DA2795">
        <w:rPr>
          <w:color w:val="000000"/>
        </w:rPr>
        <w:t>interessati, devono provvedere alla sottoscrizione del modulo di consenso al trattamento dei dati personali (in allegato).</w:t>
      </w:r>
    </w:p>
    <w:p w:rsidR="001F5C28" w:rsidRPr="00DA2795" w:rsidRDefault="001F5C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E253B" w:rsidRPr="00DA2795" w:rsidRDefault="00E47581">
      <w:pPr>
        <w:pStyle w:val="Titolo2"/>
        <w:ind w:left="0"/>
      </w:pPr>
      <w:bookmarkStart w:id="10" w:name="bookmark=id.17dp8vu" w:colFirst="0" w:colLast="0"/>
      <w:bookmarkEnd w:id="10"/>
      <w:r w:rsidRPr="00DA2795">
        <w:t>Art. 10</w:t>
      </w:r>
      <w:r w:rsidR="001412F7" w:rsidRPr="00DA2795">
        <w:t xml:space="preserve"> – PUBBLICITÀ’</w:t>
      </w:r>
    </w:p>
    <w:p w:rsidR="000E253B" w:rsidRPr="00DA2795" w:rsidRDefault="00C372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1" w:name="bookmark=id.3rdcrjn" w:colFirst="0" w:colLast="0"/>
      <w:bookmarkEnd w:id="11"/>
      <w:r w:rsidRPr="00DA2795">
        <w:rPr>
          <w:color w:val="000000"/>
        </w:rPr>
        <w:t>Il pres</w:t>
      </w:r>
      <w:r w:rsidR="006714DC">
        <w:rPr>
          <w:color w:val="000000"/>
        </w:rPr>
        <w:t>e</w:t>
      </w:r>
      <w:r w:rsidR="001412F7" w:rsidRPr="00DA2795">
        <w:rPr>
          <w:color w:val="000000"/>
        </w:rPr>
        <w:t xml:space="preserve">nte </w:t>
      </w:r>
      <w:r w:rsidR="006714DC">
        <w:rPr>
          <w:color w:val="000000"/>
        </w:rPr>
        <w:t>Avviso</w:t>
      </w:r>
      <w:r w:rsidR="001412F7" w:rsidRPr="00DA2795">
        <w:rPr>
          <w:color w:val="000000"/>
        </w:rPr>
        <w:t xml:space="preserve"> viene affisso all’Albo e pubblicato sul sito web dell’Istituto Scolastico.</w:t>
      </w:r>
    </w:p>
    <w:p w:rsidR="000E253B" w:rsidRPr="00DA2795" w:rsidRDefault="000E25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253B" w:rsidRPr="00DA2795" w:rsidRDefault="00C37221">
      <w:pPr>
        <w:pStyle w:val="Titolo2"/>
        <w:ind w:left="0"/>
      </w:pPr>
      <w:bookmarkStart w:id="12" w:name="bookmark=id.26in1rg" w:colFirst="0" w:colLast="0"/>
      <w:bookmarkEnd w:id="12"/>
      <w:r w:rsidRPr="00DA2795">
        <w:t>Art. 11</w:t>
      </w:r>
      <w:r w:rsidR="001412F7" w:rsidRPr="00DA2795">
        <w:t xml:space="preserve"> - RESPONSABILE DEL PROCEDIMENTO</w:t>
      </w:r>
    </w:p>
    <w:p w:rsidR="000E253B" w:rsidRPr="00DA2795" w:rsidRDefault="001412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A2795">
        <w:rPr>
          <w:color w:val="000000"/>
        </w:rPr>
        <w:t xml:space="preserve">Il responsabile del procedimento è il </w:t>
      </w:r>
      <w:r w:rsidR="00D40C35" w:rsidRPr="00DA2795">
        <w:rPr>
          <w:color w:val="000000"/>
        </w:rPr>
        <w:t>Dirigente Scolastico</w:t>
      </w:r>
      <w:r w:rsidR="00774122" w:rsidRPr="00DA2795">
        <w:rPr>
          <w:color w:val="000000"/>
        </w:rPr>
        <w:t xml:space="preserve"> </w:t>
      </w:r>
      <w:r w:rsidR="00774122" w:rsidRPr="00DA2795">
        <w:t xml:space="preserve">Dott.ssa </w:t>
      </w:r>
      <w:r w:rsidR="00774122" w:rsidRPr="00401376">
        <w:rPr>
          <w:b/>
          <w:i/>
        </w:rPr>
        <w:t xml:space="preserve">Elena </w:t>
      </w:r>
      <w:r w:rsidR="00401376" w:rsidRPr="00401376">
        <w:rPr>
          <w:b/>
        </w:rPr>
        <w:t>Gabrielli</w:t>
      </w:r>
      <w:r w:rsidR="00774122" w:rsidRPr="00DA2795">
        <w:t xml:space="preserve">, e-mail  </w:t>
      </w:r>
      <w:hyperlink r:id="rId16" w:history="1">
        <w:r w:rsidR="00401376" w:rsidRPr="00401376">
          <w:rPr>
            <w:b/>
            <w:color w:val="000000"/>
          </w:rPr>
          <w:t>csis023003@istruzione.it</w:t>
        </w:r>
      </w:hyperlink>
      <w:r w:rsidR="00401376">
        <w:rPr>
          <w:color w:val="000000"/>
        </w:rPr>
        <w:t xml:space="preserve">, </w:t>
      </w:r>
      <w:r w:rsidR="00774122" w:rsidRPr="00401376">
        <w:rPr>
          <w:color w:val="000000"/>
        </w:rPr>
        <w:t>num</w:t>
      </w:r>
      <w:r w:rsidR="00774122" w:rsidRPr="00DA2795">
        <w:t xml:space="preserve">ero di telefono </w:t>
      </w:r>
      <w:r w:rsidR="00774122" w:rsidRPr="00ED5EEB">
        <w:t>0985/81535</w:t>
      </w:r>
      <w:r w:rsidR="00FB175B" w:rsidRPr="00DA2795">
        <w:rPr>
          <w:color w:val="000000"/>
        </w:rPr>
        <w:t>.</w:t>
      </w:r>
    </w:p>
    <w:p w:rsidR="00FB175B" w:rsidRPr="009A55D8" w:rsidRDefault="00FB17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B175B" w:rsidRPr="009A55D8" w:rsidRDefault="00FB17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B175B" w:rsidRPr="009A55D8" w:rsidRDefault="00FB175B" w:rsidP="00FB175B">
      <w:pPr>
        <w:widowControl/>
        <w:autoSpaceDE w:val="0"/>
        <w:autoSpaceDN w:val="0"/>
        <w:adjustRightInd w:val="0"/>
      </w:pPr>
      <w:r w:rsidRPr="009A55D8">
        <w:t>È allegato al presente Avviso pubblico:</w:t>
      </w:r>
    </w:p>
    <w:p w:rsidR="00FB175B" w:rsidRPr="009A55D8" w:rsidRDefault="003844A8" w:rsidP="00B069D1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ind w:left="284" w:hanging="284"/>
      </w:pPr>
      <w:r>
        <w:rPr>
          <w:b/>
        </w:rPr>
        <w:t>Allegato A</w:t>
      </w:r>
      <w:r w:rsidR="00FB175B" w:rsidRPr="009A55D8">
        <w:t>: Domanda di partecipazione STUDENTE</w:t>
      </w:r>
    </w:p>
    <w:p w:rsidR="00FB175B" w:rsidRDefault="00FB175B" w:rsidP="004E4E67">
      <w:pPr>
        <w:pStyle w:val="Paragrafoelenco"/>
        <w:widowControl/>
        <w:autoSpaceDE w:val="0"/>
        <w:autoSpaceDN w:val="0"/>
        <w:adjustRightInd w:val="0"/>
        <w:ind w:left="720"/>
        <w:rPr>
          <w:rFonts w:eastAsia="Arial"/>
          <w:b/>
          <w:color w:val="000000"/>
        </w:rPr>
      </w:pPr>
    </w:p>
    <w:p w:rsidR="00D73B1C" w:rsidRDefault="00D73B1C" w:rsidP="004E4E67">
      <w:pPr>
        <w:pStyle w:val="Paragrafoelenco"/>
        <w:widowControl/>
        <w:autoSpaceDE w:val="0"/>
        <w:autoSpaceDN w:val="0"/>
        <w:adjustRightInd w:val="0"/>
        <w:ind w:left="720"/>
        <w:rPr>
          <w:rFonts w:eastAsia="Arial"/>
          <w:b/>
          <w:color w:val="000000"/>
        </w:rPr>
      </w:pPr>
    </w:p>
    <w:p w:rsidR="00D73B1C" w:rsidRDefault="00D73B1C" w:rsidP="004E4E67">
      <w:pPr>
        <w:pStyle w:val="Paragrafoelenco"/>
        <w:widowControl/>
        <w:autoSpaceDE w:val="0"/>
        <w:autoSpaceDN w:val="0"/>
        <w:adjustRightInd w:val="0"/>
        <w:ind w:left="720"/>
        <w:rPr>
          <w:rFonts w:eastAsia="Arial"/>
          <w:b/>
          <w:color w:val="000000"/>
        </w:rPr>
      </w:pPr>
    </w:p>
    <w:p w:rsidR="00D73B1C" w:rsidRPr="002C31FC" w:rsidRDefault="00D73B1C" w:rsidP="00D73B1C">
      <w:pPr>
        <w:pStyle w:val="Corpotesto"/>
        <w:kinsoku w:val="0"/>
        <w:overflowPunct w:val="0"/>
        <w:ind w:left="252" w:right="262"/>
        <w:jc w:val="right"/>
        <w:rPr>
          <w:b/>
        </w:rPr>
      </w:pPr>
      <w:r w:rsidRPr="002C31FC">
        <w:rPr>
          <w:b/>
        </w:rPr>
        <w:t>IL DIRIGENTE SCOLASTICO</w:t>
      </w:r>
    </w:p>
    <w:p w:rsidR="00D73B1C" w:rsidRPr="002C31FC" w:rsidRDefault="00D73B1C" w:rsidP="00D73B1C">
      <w:pPr>
        <w:pStyle w:val="Corpotesto"/>
        <w:kinsoku w:val="0"/>
        <w:overflowPunct w:val="0"/>
        <w:ind w:left="252" w:right="262"/>
      </w:pPr>
      <w:r>
        <w:t xml:space="preserve">                                                                                                                      Dott</w:t>
      </w:r>
      <w:r w:rsidRPr="002C31FC">
        <w:t xml:space="preserve">.ssa </w:t>
      </w:r>
      <w:r w:rsidRPr="002C31FC">
        <w:rPr>
          <w:i/>
        </w:rPr>
        <w:t>Elena Gabrielli</w:t>
      </w:r>
    </w:p>
    <w:p w:rsidR="00D73B1C" w:rsidRPr="006F5DC0" w:rsidRDefault="00D73B1C" w:rsidP="004E4E67">
      <w:pPr>
        <w:pStyle w:val="Paragrafoelenco"/>
        <w:widowControl/>
        <w:autoSpaceDE w:val="0"/>
        <w:autoSpaceDN w:val="0"/>
        <w:adjustRightInd w:val="0"/>
        <w:ind w:left="720"/>
        <w:rPr>
          <w:rFonts w:eastAsia="Arial"/>
          <w:b/>
          <w:color w:val="000000"/>
        </w:rPr>
      </w:pPr>
    </w:p>
    <w:sectPr w:rsidR="00D73B1C" w:rsidRPr="006F5DC0" w:rsidSect="00060B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2376" w:right="1134" w:bottom="1134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52" w:rsidRDefault="00B41E52">
      <w:r>
        <w:separator/>
      </w:r>
    </w:p>
  </w:endnote>
  <w:endnote w:type="continuationSeparator" w:id="0">
    <w:p w:rsidR="00B41E52" w:rsidRDefault="00B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ontserrat">
    <w:altName w:val="Times New Roman"/>
    <w:charset w:val="00"/>
    <w:family w:val="auto"/>
    <w:pitch w:val="default"/>
  </w:font>
  <w:font w:name="Tek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9F" w:rsidRDefault="00060B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9F" w:rsidRDefault="00060B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52" w:rsidRDefault="00B41E52">
      <w:r>
        <w:separator/>
      </w:r>
    </w:p>
  </w:footnote>
  <w:footnote w:type="continuationSeparator" w:id="0">
    <w:p w:rsidR="00B41E52" w:rsidRDefault="00B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9F" w:rsidRDefault="00060B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A1" w:rsidRDefault="003E37A1" w:rsidP="00060B9F">
    <w:pPr>
      <w:pBdr>
        <w:top w:val="nil"/>
        <w:left w:val="nil"/>
        <w:bottom w:val="nil"/>
        <w:right w:val="nil"/>
        <w:between w:val="nil"/>
      </w:pBdr>
      <w:spacing w:after="480" w:line="14" w:lineRule="auto"/>
      <w:rPr>
        <w:color w:val="000000"/>
        <w:sz w:val="20"/>
        <w:szCs w:val="20"/>
      </w:rPr>
    </w:pPr>
    <w:r w:rsidRPr="00D40C35">
      <w:rPr>
        <w:rFonts w:ascii="Calibri" w:eastAsia="Calibri" w:hAnsi="Calibri"/>
        <w:noProof/>
        <w:sz w:val="20"/>
      </w:rPr>
      <w:drawing>
        <wp:anchor distT="0" distB="0" distL="114300" distR="114300" simplePos="0" relativeHeight="251659264" behindDoc="0" locked="0" layoutInCell="1" allowOverlap="1" wp14:anchorId="61098A1A" wp14:editId="4603E807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6120130" cy="1047750"/>
          <wp:effectExtent l="0" t="0" r="0" b="0"/>
          <wp:wrapTopAndBottom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E37A1" w:rsidRDefault="003E37A1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9F" w:rsidRDefault="00060B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B8E1D"/>
    <w:multiLevelType w:val="hybridMultilevel"/>
    <w:tmpl w:val="32612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C619E"/>
    <w:multiLevelType w:val="hybridMultilevel"/>
    <w:tmpl w:val="34BA32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4732"/>
    <w:multiLevelType w:val="multilevel"/>
    <w:tmpl w:val="1458DC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0546AF"/>
    <w:multiLevelType w:val="multilevel"/>
    <w:tmpl w:val="CF429C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2C76EBD"/>
    <w:multiLevelType w:val="hybridMultilevel"/>
    <w:tmpl w:val="3F4CA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91151"/>
    <w:multiLevelType w:val="hybridMultilevel"/>
    <w:tmpl w:val="25C665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BE2A43"/>
    <w:multiLevelType w:val="hybridMultilevel"/>
    <w:tmpl w:val="2BD2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626E8"/>
    <w:multiLevelType w:val="hybridMultilevel"/>
    <w:tmpl w:val="A5A2A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78A8"/>
    <w:multiLevelType w:val="hybridMultilevel"/>
    <w:tmpl w:val="30129FA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A2E358A"/>
    <w:multiLevelType w:val="hybridMultilevel"/>
    <w:tmpl w:val="5DBA3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B602C"/>
    <w:multiLevelType w:val="hybridMultilevel"/>
    <w:tmpl w:val="200CF6DA"/>
    <w:lvl w:ilvl="0" w:tplc="197066E0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F7B69"/>
    <w:multiLevelType w:val="multilevel"/>
    <w:tmpl w:val="7FBA68CE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A211836"/>
    <w:multiLevelType w:val="hybridMultilevel"/>
    <w:tmpl w:val="FA4A8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E51C8"/>
    <w:multiLevelType w:val="multilevel"/>
    <w:tmpl w:val="49C8112A"/>
    <w:lvl w:ilvl="0">
      <w:start w:val="1"/>
      <w:numFmt w:val="bullet"/>
      <w:lvlText w:val="-"/>
      <w:lvlJc w:val="left"/>
      <w:pPr>
        <w:ind w:left="360" w:hanging="360"/>
      </w:pPr>
      <w:rPr>
        <w:rFonts w:ascii="Teko" w:eastAsia="Teko" w:hAnsi="Teko" w:cs="Tek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3B"/>
    <w:rsid w:val="00004C6C"/>
    <w:rsid w:val="00005195"/>
    <w:rsid w:val="0002656B"/>
    <w:rsid w:val="00027779"/>
    <w:rsid w:val="000349FE"/>
    <w:rsid w:val="00060B9F"/>
    <w:rsid w:val="0006578C"/>
    <w:rsid w:val="00065EBA"/>
    <w:rsid w:val="00080D31"/>
    <w:rsid w:val="000B0007"/>
    <w:rsid w:val="000D055A"/>
    <w:rsid w:val="000E253B"/>
    <w:rsid w:val="000F3FA3"/>
    <w:rsid w:val="001169BE"/>
    <w:rsid w:val="001412F7"/>
    <w:rsid w:val="00160C61"/>
    <w:rsid w:val="00180BCC"/>
    <w:rsid w:val="001960CF"/>
    <w:rsid w:val="0019731D"/>
    <w:rsid w:val="001977CC"/>
    <w:rsid w:val="001A5094"/>
    <w:rsid w:val="001B2864"/>
    <w:rsid w:val="001C00C3"/>
    <w:rsid w:val="001C3450"/>
    <w:rsid w:val="001D3499"/>
    <w:rsid w:val="001E050A"/>
    <w:rsid w:val="001F5C28"/>
    <w:rsid w:val="002008F9"/>
    <w:rsid w:val="0022081A"/>
    <w:rsid w:val="00253B6D"/>
    <w:rsid w:val="00270677"/>
    <w:rsid w:val="00297534"/>
    <w:rsid w:val="002A349E"/>
    <w:rsid w:val="002B3F41"/>
    <w:rsid w:val="002B5A65"/>
    <w:rsid w:val="002E4713"/>
    <w:rsid w:val="002F66AD"/>
    <w:rsid w:val="00307733"/>
    <w:rsid w:val="00316478"/>
    <w:rsid w:val="00325460"/>
    <w:rsid w:val="003705CB"/>
    <w:rsid w:val="003844A8"/>
    <w:rsid w:val="00395056"/>
    <w:rsid w:val="003A58C2"/>
    <w:rsid w:val="003C63CA"/>
    <w:rsid w:val="003D2239"/>
    <w:rsid w:val="003E2A89"/>
    <w:rsid w:val="003E37A1"/>
    <w:rsid w:val="003F1536"/>
    <w:rsid w:val="00401376"/>
    <w:rsid w:val="00421D98"/>
    <w:rsid w:val="00433739"/>
    <w:rsid w:val="00436F95"/>
    <w:rsid w:val="004567BE"/>
    <w:rsid w:val="00464A1F"/>
    <w:rsid w:val="004A4F37"/>
    <w:rsid w:val="004B4BB3"/>
    <w:rsid w:val="004E07E1"/>
    <w:rsid w:val="004E4E67"/>
    <w:rsid w:val="004F47B7"/>
    <w:rsid w:val="00510B21"/>
    <w:rsid w:val="005534AC"/>
    <w:rsid w:val="00561031"/>
    <w:rsid w:val="0059660F"/>
    <w:rsid w:val="005A1827"/>
    <w:rsid w:val="005A5296"/>
    <w:rsid w:val="005A5687"/>
    <w:rsid w:val="005C7324"/>
    <w:rsid w:val="006051BD"/>
    <w:rsid w:val="00637024"/>
    <w:rsid w:val="0064731A"/>
    <w:rsid w:val="00647AAA"/>
    <w:rsid w:val="006545B8"/>
    <w:rsid w:val="00657D19"/>
    <w:rsid w:val="006714DC"/>
    <w:rsid w:val="00677955"/>
    <w:rsid w:val="006C5A46"/>
    <w:rsid w:val="006D2B13"/>
    <w:rsid w:val="006F5DC0"/>
    <w:rsid w:val="00701C62"/>
    <w:rsid w:val="00722387"/>
    <w:rsid w:val="00723115"/>
    <w:rsid w:val="00740027"/>
    <w:rsid w:val="00753073"/>
    <w:rsid w:val="007530F9"/>
    <w:rsid w:val="00774122"/>
    <w:rsid w:val="007B7ADD"/>
    <w:rsid w:val="007C21D3"/>
    <w:rsid w:val="007C5B9D"/>
    <w:rsid w:val="007C69EE"/>
    <w:rsid w:val="007E06F1"/>
    <w:rsid w:val="00807324"/>
    <w:rsid w:val="00866600"/>
    <w:rsid w:val="0087629C"/>
    <w:rsid w:val="00887D8E"/>
    <w:rsid w:val="008D1B5A"/>
    <w:rsid w:val="008E061F"/>
    <w:rsid w:val="008F5CA8"/>
    <w:rsid w:val="00914218"/>
    <w:rsid w:val="009270EF"/>
    <w:rsid w:val="00961F15"/>
    <w:rsid w:val="00964710"/>
    <w:rsid w:val="009A55D8"/>
    <w:rsid w:val="009B1EE2"/>
    <w:rsid w:val="009B3DFA"/>
    <w:rsid w:val="009B4CFF"/>
    <w:rsid w:val="009E6CDA"/>
    <w:rsid w:val="009F61FC"/>
    <w:rsid w:val="00A0599C"/>
    <w:rsid w:val="00A224E5"/>
    <w:rsid w:val="00A3138E"/>
    <w:rsid w:val="00A31837"/>
    <w:rsid w:val="00A777CA"/>
    <w:rsid w:val="00A965DF"/>
    <w:rsid w:val="00AB22AC"/>
    <w:rsid w:val="00AE4030"/>
    <w:rsid w:val="00B040AC"/>
    <w:rsid w:val="00B0463D"/>
    <w:rsid w:val="00B069D1"/>
    <w:rsid w:val="00B11BDC"/>
    <w:rsid w:val="00B41E52"/>
    <w:rsid w:val="00B478F5"/>
    <w:rsid w:val="00B55B77"/>
    <w:rsid w:val="00B80496"/>
    <w:rsid w:val="00B91864"/>
    <w:rsid w:val="00B93218"/>
    <w:rsid w:val="00B93450"/>
    <w:rsid w:val="00BA30AC"/>
    <w:rsid w:val="00BA368F"/>
    <w:rsid w:val="00BC27DA"/>
    <w:rsid w:val="00BC6BE8"/>
    <w:rsid w:val="00BD23B2"/>
    <w:rsid w:val="00C07011"/>
    <w:rsid w:val="00C35E0F"/>
    <w:rsid w:val="00C37221"/>
    <w:rsid w:val="00C76F27"/>
    <w:rsid w:val="00CD0AA8"/>
    <w:rsid w:val="00D0465B"/>
    <w:rsid w:val="00D36281"/>
    <w:rsid w:val="00D40C35"/>
    <w:rsid w:val="00D40F11"/>
    <w:rsid w:val="00D44C69"/>
    <w:rsid w:val="00D46C09"/>
    <w:rsid w:val="00D71CD7"/>
    <w:rsid w:val="00D73B1C"/>
    <w:rsid w:val="00DA2795"/>
    <w:rsid w:val="00DA75A8"/>
    <w:rsid w:val="00DD0D53"/>
    <w:rsid w:val="00DF1FA4"/>
    <w:rsid w:val="00E20757"/>
    <w:rsid w:val="00E311A0"/>
    <w:rsid w:val="00E47581"/>
    <w:rsid w:val="00E54DA0"/>
    <w:rsid w:val="00E6403D"/>
    <w:rsid w:val="00E77876"/>
    <w:rsid w:val="00E8325A"/>
    <w:rsid w:val="00E921F5"/>
    <w:rsid w:val="00E96266"/>
    <w:rsid w:val="00EB7382"/>
    <w:rsid w:val="00ED5EEB"/>
    <w:rsid w:val="00F01482"/>
    <w:rsid w:val="00F32739"/>
    <w:rsid w:val="00FB175B"/>
    <w:rsid w:val="00FB6984"/>
    <w:rsid w:val="00FC24ED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07E1"/>
    <w:rPr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 w:right="15" w:firstLine="6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21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2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25D"/>
    <w:rPr>
      <w:rFonts w:ascii="Times New Roman" w:eastAsia="Times New Roman" w:hAnsi="Times New Roman" w:cs="Times New Roman"/>
      <w:lang w:val="it-IT"/>
    </w:rPr>
  </w:style>
  <w:style w:type="table" w:customStyle="1" w:styleId="TableNormal2">
    <w:name w:val="Table Normal2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56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D3505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0C35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1F5C28"/>
    <w:pPr>
      <w:widowControl/>
    </w:pPr>
    <w:rPr>
      <w:sz w:val="20"/>
      <w:szCs w:val="20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F95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637024"/>
    <w:pPr>
      <w:widowControl/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77876"/>
    <w:rPr>
      <w:b/>
      <w:bCs/>
      <w:lang w:val="it-IT"/>
    </w:rPr>
  </w:style>
  <w:style w:type="character" w:styleId="Enfasicorsivo">
    <w:name w:val="Emphasis"/>
    <w:basedOn w:val="Carpredefinitoparagrafo"/>
    <w:uiPriority w:val="20"/>
    <w:qFormat/>
    <w:rsid w:val="00180B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07E1"/>
    <w:rPr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 w:right="15" w:firstLine="6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21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2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4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25D"/>
    <w:rPr>
      <w:rFonts w:ascii="Times New Roman" w:eastAsia="Times New Roman" w:hAnsi="Times New Roman" w:cs="Times New Roman"/>
      <w:lang w:val="it-IT"/>
    </w:rPr>
  </w:style>
  <w:style w:type="table" w:customStyle="1" w:styleId="TableNormal2">
    <w:name w:val="Table Normal2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0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56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D3505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0C35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1F5C28"/>
    <w:pPr>
      <w:widowControl/>
    </w:pPr>
    <w:rPr>
      <w:sz w:val="20"/>
      <w:szCs w:val="20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F95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637024"/>
    <w:pPr>
      <w:widowControl/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77876"/>
    <w:rPr>
      <w:b/>
      <w:bCs/>
      <w:lang w:val="it-IT"/>
    </w:rPr>
  </w:style>
  <w:style w:type="character" w:styleId="Enfasicorsivo">
    <w:name w:val="Emphasis"/>
    <w:basedOn w:val="Carpredefinitoparagrafo"/>
    <w:uiPriority w:val="20"/>
    <w:qFormat/>
    <w:rsid w:val="00180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sis023003@istruzione.it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sis023003@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www.iissdiamante.edu.i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csis023003@pec.istruzione.i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IIVzkAYBaqcseGW3y5qg1tQYw==">AMUW2mU//1X48OR9/1rr65Mj6Hsy/ADKSsp5mwCYF6eXEYqKiF5YFTWHdUucd1QfExDtVkWtaxlQvam2T+MXi6RW27l0hQNwjWiK2fm62Q1wx15v6m89IRhNrSS6fM6T+YYOqrA/cjhEU7xdLZAUBpqWyWfpqWeqkXOUeDvCOpe79LGrMjpTfhyuOKgRjXQurJkSqdf8oZVHRyD4HVoXjmJKJgdJQonaUAe7zHujJlwJ12DkI1fXP9DEKzIeSD/VdML+OSE9C4/rXYpoBSmQH3C7cCPnqHMlIIlcFSMdNy9gstAEN1cwtMC+kjcaVsXmhoaXmsQBIMs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769442-1AC0-46D1-AC59-ABE5934E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</cp:lastModifiedBy>
  <cp:revision>3</cp:revision>
  <cp:lastPrinted>2024-12-03T06:55:00Z</cp:lastPrinted>
  <dcterms:created xsi:type="dcterms:W3CDTF">2024-12-12T21:13:00Z</dcterms:created>
  <dcterms:modified xsi:type="dcterms:W3CDTF">2024-12-12T21:23:00Z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2021-04-14T00:00:00Z</vt:filetime>
  </property>
</Properties>
</file>